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440FC1">
        <w:rPr>
          <w:rFonts w:ascii="Arial" w:hAnsi="Arial" w:cs="Arial"/>
          <w:sz w:val="24"/>
          <w:szCs w:val="24"/>
          <w:lang w:eastAsia="es-MX"/>
        </w:rPr>
        <w:t xml:space="preserve"> </w:t>
      </w:r>
      <w:r w:rsidR="00377B96">
        <w:rPr>
          <w:rFonts w:ascii="Arial" w:hAnsi="Arial" w:cs="Arial"/>
          <w:sz w:val="24"/>
          <w:szCs w:val="24"/>
          <w:lang w:eastAsia="es-MX"/>
        </w:rPr>
        <w:t>Sábado 9</w:t>
      </w:r>
      <w:r w:rsidR="00440FC1">
        <w:rPr>
          <w:rFonts w:ascii="Arial" w:hAnsi="Arial" w:cs="Arial"/>
          <w:sz w:val="24"/>
          <w:szCs w:val="24"/>
          <w:lang w:eastAsia="es-MX"/>
        </w:rPr>
        <w:t xml:space="preserve"> de enero de 2016</w:t>
      </w:r>
    </w:p>
    <w:p w:rsidR="009D2C83" w:rsidRDefault="009D2C83" w:rsidP="00E248C6">
      <w:pPr>
        <w:pStyle w:val="Sinespaciado"/>
        <w:tabs>
          <w:tab w:val="left" w:pos="4350"/>
        </w:tabs>
        <w:rPr>
          <w:rFonts w:ascii="Arial" w:hAnsi="Arial" w:cs="Arial"/>
          <w:sz w:val="24"/>
          <w:szCs w:val="24"/>
          <w:lang w:eastAsia="es-MX"/>
        </w:rPr>
      </w:pPr>
    </w:p>
    <w:p w:rsidR="00C443D9" w:rsidRDefault="00C443D9"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C443D9" w:rsidP="000A08FF">
      <w:pPr>
        <w:jc w:val="center"/>
        <w:rPr>
          <w:rFonts w:cs="Arial"/>
          <w:b/>
          <w:sz w:val="36"/>
          <w:szCs w:val="36"/>
        </w:rPr>
      </w:pPr>
      <w:r>
        <w:rPr>
          <w:rFonts w:cs="Arial"/>
          <w:b/>
          <w:sz w:val="36"/>
          <w:szCs w:val="36"/>
        </w:rPr>
        <w:t xml:space="preserve">Nuevas generaciones serán determinantes para </w:t>
      </w:r>
      <w:r w:rsidR="00DF74DD">
        <w:rPr>
          <w:rFonts w:cs="Arial"/>
          <w:b/>
          <w:sz w:val="36"/>
          <w:szCs w:val="36"/>
        </w:rPr>
        <w:t>refrendar</w:t>
      </w:r>
      <w:r>
        <w:rPr>
          <w:rFonts w:cs="Arial"/>
          <w:b/>
          <w:sz w:val="36"/>
          <w:szCs w:val="36"/>
        </w:rPr>
        <w:t xml:space="preserve"> el buen rumbo de Aguascalientes </w:t>
      </w:r>
      <w:r w:rsidR="000A08FF">
        <w:rPr>
          <w:rFonts w:cs="Arial"/>
          <w:b/>
          <w:sz w:val="36"/>
          <w:szCs w:val="36"/>
        </w:rPr>
        <w:t xml:space="preserve"> </w:t>
      </w:r>
    </w:p>
    <w:p w:rsidR="00827F90" w:rsidRDefault="00827F90" w:rsidP="00A76262">
      <w:pPr>
        <w:tabs>
          <w:tab w:val="left" w:pos="5610"/>
        </w:tabs>
        <w:rPr>
          <w:rFonts w:cs="Arial"/>
          <w:b/>
          <w:sz w:val="20"/>
          <w:szCs w:val="20"/>
        </w:rPr>
      </w:pPr>
    </w:p>
    <w:p w:rsidR="00804975" w:rsidRPr="00844F25" w:rsidRDefault="00804975" w:rsidP="00A76262">
      <w:pPr>
        <w:tabs>
          <w:tab w:val="left" w:pos="5610"/>
        </w:tabs>
        <w:rPr>
          <w:rFonts w:cs="Arial"/>
          <w:b/>
          <w:sz w:val="20"/>
          <w:szCs w:val="20"/>
        </w:rPr>
      </w:pPr>
    </w:p>
    <w:p w:rsidR="007A3F90" w:rsidRDefault="00C443D9" w:rsidP="00113BB5">
      <w:pPr>
        <w:pStyle w:val="Prrafodelista"/>
        <w:numPr>
          <w:ilvl w:val="0"/>
          <w:numId w:val="16"/>
        </w:numPr>
        <w:shd w:val="clear" w:color="auto" w:fill="FFFFFF"/>
        <w:jc w:val="both"/>
        <w:rPr>
          <w:rFonts w:cs="Arial"/>
          <w:sz w:val="24"/>
          <w:szCs w:val="24"/>
        </w:rPr>
      </w:pPr>
      <w:r>
        <w:rPr>
          <w:rFonts w:cs="Arial"/>
          <w:sz w:val="24"/>
          <w:szCs w:val="24"/>
        </w:rPr>
        <w:t>Del 13 al 17 de enero se emitirá convocatoria para selección de candidatos revela Norma Esparza Herrera</w:t>
      </w:r>
    </w:p>
    <w:p w:rsidR="007A3F90" w:rsidRDefault="00C443D9" w:rsidP="00113BB5">
      <w:pPr>
        <w:pStyle w:val="Prrafodelista"/>
        <w:numPr>
          <w:ilvl w:val="0"/>
          <w:numId w:val="16"/>
        </w:numPr>
        <w:shd w:val="clear" w:color="auto" w:fill="FFFFFF"/>
        <w:jc w:val="both"/>
        <w:rPr>
          <w:rFonts w:cs="Arial"/>
          <w:sz w:val="24"/>
          <w:szCs w:val="24"/>
        </w:rPr>
      </w:pPr>
      <w:r>
        <w:rPr>
          <w:rFonts w:cs="Arial"/>
          <w:sz w:val="24"/>
          <w:szCs w:val="24"/>
        </w:rPr>
        <w:t xml:space="preserve">Organismos juveniles adheridos al PRI </w:t>
      </w:r>
      <w:r w:rsidR="00A568C5">
        <w:rPr>
          <w:rFonts w:cs="Arial"/>
          <w:sz w:val="24"/>
          <w:szCs w:val="24"/>
        </w:rPr>
        <w:t>firman acuerdo de unidad</w:t>
      </w:r>
      <w:r>
        <w:rPr>
          <w:rFonts w:cs="Arial"/>
          <w:sz w:val="24"/>
          <w:szCs w:val="24"/>
        </w:rPr>
        <w:t xml:space="preserve"> de cara al proceso electoral</w:t>
      </w:r>
    </w:p>
    <w:p w:rsidR="004B582D" w:rsidRDefault="00DF74DD" w:rsidP="007A3F90">
      <w:pPr>
        <w:pStyle w:val="Prrafodelista"/>
        <w:numPr>
          <w:ilvl w:val="0"/>
          <w:numId w:val="16"/>
        </w:numPr>
        <w:shd w:val="clear" w:color="auto" w:fill="FFFFFF"/>
        <w:jc w:val="both"/>
        <w:rPr>
          <w:rFonts w:cs="Arial"/>
          <w:sz w:val="24"/>
          <w:szCs w:val="24"/>
        </w:rPr>
      </w:pPr>
      <w:r>
        <w:rPr>
          <w:rFonts w:cs="Arial"/>
          <w:sz w:val="24"/>
          <w:szCs w:val="24"/>
        </w:rPr>
        <w:t>Jóvenes cuentan con todo el respaldo y el apoyo del Revolucionario Institucional</w:t>
      </w:r>
    </w:p>
    <w:p w:rsidR="00A11611" w:rsidRPr="007A3F90" w:rsidRDefault="00A11611" w:rsidP="007A3F90">
      <w:pPr>
        <w:shd w:val="clear" w:color="auto" w:fill="FFFFFF"/>
        <w:jc w:val="both"/>
        <w:rPr>
          <w:rFonts w:cs="Arial"/>
          <w:sz w:val="24"/>
          <w:szCs w:val="24"/>
        </w:rPr>
      </w:pPr>
    </w:p>
    <w:p w:rsidR="00B73B76" w:rsidRDefault="00071205" w:rsidP="00287C69">
      <w:pPr>
        <w:jc w:val="both"/>
        <w:rPr>
          <w:rFonts w:cs="Arial"/>
          <w:sz w:val="24"/>
          <w:szCs w:val="24"/>
        </w:rPr>
      </w:pPr>
      <w:r>
        <w:rPr>
          <w:rFonts w:cs="Arial"/>
          <w:sz w:val="24"/>
          <w:szCs w:val="24"/>
        </w:rPr>
        <w:t xml:space="preserve">El Partido Revolucionario Institucional cuenta con jóvenes creativos, preparados, inteligentes y profesionales que tienen una gran capacidad para transmitir </w:t>
      </w:r>
      <w:r w:rsidR="00B71E32">
        <w:rPr>
          <w:rFonts w:cs="Arial"/>
          <w:sz w:val="24"/>
          <w:szCs w:val="24"/>
        </w:rPr>
        <w:t xml:space="preserve">a los ciudadanos </w:t>
      </w:r>
      <w:r>
        <w:rPr>
          <w:rFonts w:cs="Arial"/>
          <w:sz w:val="24"/>
          <w:szCs w:val="24"/>
        </w:rPr>
        <w:t>las ventajas de consolidar el buen rumbo por el que ha transitado Aguascalientes durante los últimos cinco años, afirmó la Presidenta del Comité Directivo Estatal (CDE) del PRI, Norma Esparza Herrera.</w:t>
      </w:r>
    </w:p>
    <w:p w:rsidR="00071205" w:rsidRDefault="00071205" w:rsidP="00287C69">
      <w:pPr>
        <w:jc w:val="both"/>
        <w:rPr>
          <w:rFonts w:cs="Arial"/>
          <w:sz w:val="24"/>
          <w:szCs w:val="24"/>
        </w:rPr>
      </w:pPr>
    </w:p>
    <w:p w:rsidR="00071205" w:rsidRDefault="00071205" w:rsidP="00287C69">
      <w:pPr>
        <w:jc w:val="both"/>
        <w:rPr>
          <w:rFonts w:cs="Arial"/>
          <w:sz w:val="24"/>
          <w:szCs w:val="24"/>
        </w:rPr>
      </w:pPr>
      <w:r>
        <w:rPr>
          <w:rFonts w:cs="Arial"/>
          <w:sz w:val="24"/>
          <w:szCs w:val="24"/>
        </w:rPr>
        <w:t xml:space="preserve">Al encabezar un encuentro con agrupaciones juveniles adheridas al PRI, </w:t>
      </w:r>
      <w:r w:rsidR="00B71E32">
        <w:rPr>
          <w:rFonts w:cs="Arial"/>
          <w:sz w:val="24"/>
          <w:szCs w:val="24"/>
        </w:rPr>
        <w:t>cuyos integrantes</w:t>
      </w:r>
      <w:r>
        <w:rPr>
          <w:rFonts w:cs="Arial"/>
          <w:sz w:val="24"/>
          <w:szCs w:val="24"/>
        </w:rPr>
        <w:t xml:space="preserve"> </w:t>
      </w:r>
      <w:r w:rsidR="00A568C5">
        <w:rPr>
          <w:rFonts w:cs="Arial"/>
          <w:sz w:val="24"/>
          <w:szCs w:val="24"/>
        </w:rPr>
        <w:t xml:space="preserve">signaron un acuerdo </w:t>
      </w:r>
      <w:bookmarkStart w:id="0" w:name="_GoBack"/>
      <w:bookmarkEnd w:id="0"/>
      <w:r w:rsidR="00A568C5">
        <w:rPr>
          <w:rFonts w:cs="Arial"/>
          <w:sz w:val="24"/>
          <w:szCs w:val="24"/>
        </w:rPr>
        <w:t xml:space="preserve">de unidad </w:t>
      </w:r>
      <w:r>
        <w:rPr>
          <w:rFonts w:cs="Arial"/>
          <w:sz w:val="24"/>
          <w:szCs w:val="24"/>
        </w:rPr>
        <w:t>y trabajo conjunto para el proceso electoral que ya se encuentra en marcha, la dirigente estatal del tricolor dio a conocer que será en el transcurso de la próxima semana cuando el PRI emita la convocatoria para la selección de los candidatos a gobernador, alcaldes y diputados locales.</w:t>
      </w:r>
    </w:p>
    <w:p w:rsidR="00071205" w:rsidRDefault="00071205" w:rsidP="00287C69">
      <w:pPr>
        <w:jc w:val="both"/>
        <w:rPr>
          <w:rFonts w:cs="Arial"/>
          <w:sz w:val="24"/>
          <w:szCs w:val="24"/>
        </w:rPr>
      </w:pPr>
    </w:p>
    <w:p w:rsidR="00071205" w:rsidRDefault="00071205" w:rsidP="00287C69">
      <w:pPr>
        <w:jc w:val="both"/>
        <w:rPr>
          <w:rFonts w:cs="Arial"/>
          <w:sz w:val="24"/>
          <w:szCs w:val="24"/>
        </w:rPr>
      </w:pPr>
      <w:r>
        <w:rPr>
          <w:rFonts w:cs="Arial"/>
          <w:sz w:val="24"/>
          <w:szCs w:val="24"/>
        </w:rPr>
        <w:t xml:space="preserve">“Los tiempos han llegado, está por salir la convocatoria. La próxima semana será dada a conocer, de acuerdo a los tiempos que nos marca la ley, esto deberá ocurrir entre el próximo </w:t>
      </w:r>
      <w:r w:rsidR="0059432A">
        <w:rPr>
          <w:rFonts w:cs="Arial"/>
          <w:sz w:val="24"/>
          <w:szCs w:val="24"/>
        </w:rPr>
        <w:t>13 y 17 de enero y a partir de ahí tenemos diez días para el registro, es decir, que estaremos registrando a los pre candidatos este mismo mes, a Gobernador, alcaldes y diputados”, puntualizó.</w:t>
      </w:r>
    </w:p>
    <w:p w:rsidR="00377B96" w:rsidRDefault="00377B96" w:rsidP="00287C69">
      <w:pPr>
        <w:jc w:val="both"/>
        <w:rPr>
          <w:rFonts w:cs="Arial"/>
          <w:sz w:val="24"/>
          <w:szCs w:val="24"/>
        </w:rPr>
      </w:pPr>
    </w:p>
    <w:p w:rsidR="00377B96" w:rsidRDefault="0059432A" w:rsidP="00287C69">
      <w:pPr>
        <w:jc w:val="both"/>
        <w:rPr>
          <w:rFonts w:cs="Arial"/>
          <w:sz w:val="24"/>
          <w:szCs w:val="24"/>
        </w:rPr>
      </w:pPr>
      <w:r>
        <w:rPr>
          <w:rFonts w:cs="Arial"/>
          <w:sz w:val="24"/>
          <w:szCs w:val="24"/>
        </w:rPr>
        <w:t xml:space="preserve">Esparza Herrera </w:t>
      </w:r>
      <w:r w:rsidR="0016722C">
        <w:rPr>
          <w:rFonts w:cs="Arial"/>
          <w:sz w:val="24"/>
          <w:szCs w:val="24"/>
        </w:rPr>
        <w:t>explicó</w:t>
      </w:r>
      <w:r w:rsidR="00E62A44">
        <w:rPr>
          <w:rFonts w:cs="Arial"/>
          <w:sz w:val="24"/>
          <w:szCs w:val="24"/>
        </w:rPr>
        <w:t xml:space="preserve"> que tras el registro</w:t>
      </w:r>
      <w:r>
        <w:rPr>
          <w:rFonts w:cs="Arial"/>
          <w:sz w:val="24"/>
          <w:szCs w:val="24"/>
        </w:rPr>
        <w:t xml:space="preserve">, como lo marca la ley y los acuerdos que ha tomado la autoridad electoral, se </w:t>
      </w:r>
      <w:r w:rsidR="00E62A44">
        <w:rPr>
          <w:rFonts w:cs="Arial"/>
          <w:sz w:val="24"/>
          <w:szCs w:val="24"/>
        </w:rPr>
        <w:t>realizará la</w:t>
      </w:r>
      <w:r>
        <w:rPr>
          <w:rFonts w:cs="Arial"/>
          <w:sz w:val="24"/>
          <w:szCs w:val="24"/>
        </w:rPr>
        <w:t xml:space="preserve"> precampaña </w:t>
      </w:r>
      <w:r w:rsidR="00DF74DD">
        <w:rPr>
          <w:rFonts w:cs="Arial"/>
          <w:sz w:val="24"/>
          <w:szCs w:val="24"/>
        </w:rPr>
        <w:t xml:space="preserve">interna </w:t>
      </w:r>
      <w:r w:rsidR="00E62A44">
        <w:rPr>
          <w:rFonts w:cs="Arial"/>
          <w:sz w:val="24"/>
          <w:szCs w:val="24"/>
        </w:rPr>
        <w:t>d</w:t>
      </w:r>
      <w:r>
        <w:rPr>
          <w:rFonts w:cs="Arial"/>
          <w:sz w:val="24"/>
          <w:szCs w:val="24"/>
        </w:rPr>
        <w:t>el 1 de febrero</w:t>
      </w:r>
      <w:r w:rsidR="00DF74DD">
        <w:rPr>
          <w:rFonts w:cs="Arial"/>
          <w:sz w:val="24"/>
          <w:szCs w:val="24"/>
        </w:rPr>
        <w:t xml:space="preserve"> al 11 de marzo “y como ustedes lo saben, la campaña formal iniciará el 4 de abril, entonces estamos a horas de que podamos tomar la decisión de quiénes irán en las planillas, quiénes irán en las diputaciones y estamos trabajando, escuchando a la sociedad, a los priístas de todos los sectores para poder tomar las mejores decisiones”.</w:t>
      </w:r>
    </w:p>
    <w:p w:rsidR="00377B96" w:rsidRDefault="00377B96" w:rsidP="00287C69">
      <w:pPr>
        <w:jc w:val="both"/>
        <w:rPr>
          <w:rFonts w:cs="Arial"/>
          <w:sz w:val="24"/>
          <w:szCs w:val="24"/>
        </w:rPr>
      </w:pPr>
    </w:p>
    <w:p w:rsidR="00377B96" w:rsidRDefault="00377B96" w:rsidP="00287C69">
      <w:pPr>
        <w:jc w:val="both"/>
        <w:rPr>
          <w:rFonts w:cs="Arial"/>
          <w:sz w:val="24"/>
          <w:szCs w:val="24"/>
        </w:rPr>
      </w:pPr>
    </w:p>
    <w:p w:rsidR="00377B96" w:rsidRDefault="00377B96" w:rsidP="00287C69">
      <w:pPr>
        <w:jc w:val="both"/>
        <w:rPr>
          <w:rFonts w:cs="Arial"/>
          <w:sz w:val="24"/>
          <w:szCs w:val="24"/>
        </w:rPr>
      </w:pPr>
    </w:p>
    <w:p w:rsidR="00377B96" w:rsidRDefault="00377B96" w:rsidP="00377B96">
      <w:pPr>
        <w:jc w:val="both"/>
        <w:rPr>
          <w:rFonts w:cs="Arial"/>
          <w:sz w:val="24"/>
          <w:szCs w:val="24"/>
        </w:rPr>
      </w:pPr>
      <w:r>
        <w:rPr>
          <w:rFonts w:cs="Arial"/>
          <w:sz w:val="24"/>
          <w:szCs w:val="24"/>
        </w:rPr>
        <w:t xml:space="preserve">Por su parte, el dirigente estatal de la Red de Jóvenes por Aguascalientes, Luis Gonzalo Esparza refrendó el apoyo de este importante sector para </w:t>
      </w:r>
      <w:r w:rsidR="00C443D9">
        <w:rPr>
          <w:rFonts w:cs="Arial"/>
          <w:sz w:val="24"/>
          <w:szCs w:val="24"/>
        </w:rPr>
        <w:t>el trabajo partidista que está en puerta.</w:t>
      </w:r>
    </w:p>
    <w:p w:rsidR="00DF74DD" w:rsidRDefault="00DF74DD" w:rsidP="00377B96">
      <w:pPr>
        <w:jc w:val="both"/>
        <w:rPr>
          <w:rFonts w:cs="Arial"/>
          <w:sz w:val="24"/>
          <w:szCs w:val="24"/>
        </w:rPr>
      </w:pPr>
    </w:p>
    <w:p w:rsidR="00DF74DD" w:rsidRDefault="00DF74DD" w:rsidP="00377B96">
      <w:pPr>
        <w:jc w:val="both"/>
        <w:rPr>
          <w:rFonts w:cs="Arial"/>
          <w:sz w:val="24"/>
          <w:szCs w:val="24"/>
        </w:rPr>
      </w:pPr>
      <w:r>
        <w:rPr>
          <w:rFonts w:cs="Arial"/>
          <w:sz w:val="24"/>
          <w:szCs w:val="24"/>
        </w:rPr>
        <w:t>Esparza Llamas explicó que hoy se ha tomado el acuerdo entre los diferentes sectores y organismos juveniles pertenecientes y adheridos al PRI, de trabajar como uno solo, con el único objetivo de sumar esfuerzos para sacar adelante la elección.</w:t>
      </w:r>
    </w:p>
    <w:p w:rsidR="00DF74DD" w:rsidRDefault="00DF74DD" w:rsidP="00377B96">
      <w:pPr>
        <w:jc w:val="both"/>
        <w:rPr>
          <w:rFonts w:cs="Arial"/>
          <w:sz w:val="24"/>
          <w:szCs w:val="24"/>
        </w:rPr>
      </w:pPr>
    </w:p>
    <w:p w:rsidR="00DF74DD" w:rsidRDefault="00DF74DD" w:rsidP="00377B96">
      <w:pPr>
        <w:jc w:val="both"/>
        <w:rPr>
          <w:rFonts w:cs="Arial"/>
          <w:sz w:val="24"/>
          <w:szCs w:val="24"/>
        </w:rPr>
      </w:pPr>
      <w:r>
        <w:rPr>
          <w:rFonts w:cs="Arial"/>
          <w:sz w:val="24"/>
          <w:szCs w:val="24"/>
        </w:rPr>
        <w:t>Reconoció que el PRI ha sido punta de la</w:t>
      </w:r>
      <w:r w:rsidR="00142ED8">
        <w:rPr>
          <w:rFonts w:cs="Arial"/>
          <w:sz w:val="24"/>
          <w:szCs w:val="24"/>
        </w:rPr>
        <w:t>nza en dar oportunidades y candidaturas a este sector de la población, oportunidad que aprovecharán al máximo para dar lo mejor de sí a favor del desarrollo de la entidad y de México.</w:t>
      </w:r>
    </w:p>
    <w:p w:rsidR="00C443D9" w:rsidRDefault="00C443D9" w:rsidP="00377B96">
      <w:pPr>
        <w:jc w:val="both"/>
        <w:rPr>
          <w:rFonts w:cs="Arial"/>
          <w:sz w:val="24"/>
          <w:szCs w:val="24"/>
        </w:rPr>
      </w:pPr>
    </w:p>
    <w:p w:rsidR="00377B96" w:rsidRDefault="00C443D9" w:rsidP="00287C69">
      <w:pPr>
        <w:jc w:val="both"/>
        <w:rPr>
          <w:rFonts w:cs="Arial"/>
          <w:sz w:val="24"/>
          <w:szCs w:val="24"/>
        </w:rPr>
      </w:pPr>
      <w:r>
        <w:rPr>
          <w:rFonts w:cs="Arial"/>
          <w:sz w:val="24"/>
          <w:szCs w:val="24"/>
        </w:rPr>
        <w:t>“Los jóvenes tenemos el mejor de los ánimos, estamos unidos, trabajando para la unidad y con altura de miras para que sea el partido y los aguascalentenses quienes siempre salgan ganando”, concluyó.</w:t>
      </w:r>
    </w:p>
    <w:p w:rsidR="00377B96" w:rsidRDefault="00377B96" w:rsidP="00287C69">
      <w:pPr>
        <w:jc w:val="both"/>
        <w:rPr>
          <w:rFonts w:cs="Arial"/>
          <w:sz w:val="24"/>
          <w:szCs w:val="24"/>
        </w:rPr>
      </w:pPr>
    </w:p>
    <w:p w:rsidR="00377B96" w:rsidRDefault="00E62A44" w:rsidP="00287C69">
      <w:pPr>
        <w:jc w:val="both"/>
        <w:rPr>
          <w:rFonts w:cs="Arial"/>
          <w:sz w:val="24"/>
          <w:szCs w:val="24"/>
        </w:rPr>
      </w:pPr>
      <w:r>
        <w:rPr>
          <w:rFonts w:cs="Arial"/>
          <w:sz w:val="24"/>
          <w:szCs w:val="24"/>
        </w:rPr>
        <w:t xml:space="preserve">Al término del encuentro, el presidente de la Red de Jóvenes por Aguascalientes, Luis Gonzalo Esparza Llamas entregó a la dirigente del PRI el acuerdo de unidad signado por Gerardo Gutiérrez Gómez, titular estatal del PRI.MX; </w:t>
      </w:r>
      <w:r>
        <w:rPr>
          <w:rFonts w:cs="Arial"/>
          <w:sz w:val="24"/>
          <w:szCs w:val="24"/>
        </w:rPr>
        <w:t>Fernando Guel Saldívar, dirigente estatal de M</w:t>
      </w:r>
      <w:r>
        <w:rPr>
          <w:rFonts w:cs="Arial"/>
          <w:sz w:val="24"/>
          <w:szCs w:val="24"/>
        </w:rPr>
        <w:t xml:space="preserve">éxico Nuevo; Juan Pablo Galindo Rosales, de Vanguardia Juvenil Agrarista; Abner Ramos Michaus de Red Juventud Popular; Ilse </w:t>
      </w:r>
      <w:r w:rsidR="007D7CEF">
        <w:rPr>
          <w:rFonts w:cs="Arial"/>
          <w:sz w:val="24"/>
          <w:szCs w:val="24"/>
        </w:rPr>
        <w:t>Ivette</w:t>
      </w:r>
      <w:r>
        <w:rPr>
          <w:rFonts w:cs="Arial"/>
          <w:sz w:val="24"/>
          <w:szCs w:val="24"/>
        </w:rPr>
        <w:t xml:space="preserve"> Santoyo Cruz, Secretaria de Mujeres Jóvenes del ONMPRI; Aarón Alfonso Martínez Martínez, Confederación de Jóvenes Mexicanos y Daniel Galván Hernández, Juventud de México en Revolución.</w:t>
      </w:r>
    </w:p>
    <w:p w:rsidR="00377B96" w:rsidRDefault="00377B96" w:rsidP="00287C69">
      <w:pPr>
        <w:jc w:val="both"/>
        <w:rPr>
          <w:rFonts w:cs="Arial"/>
          <w:sz w:val="24"/>
          <w:szCs w:val="24"/>
        </w:rPr>
      </w:pPr>
    </w:p>
    <w:p w:rsidR="00B121DC" w:rsidRDefault="00B121DC"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AB" w:rsidRDefault="004024AB">
      <w:r>
        <w:separator/>
      </w:r>
    </w:p>
  </w:endnote>
  <w:endnote w:type="continuationSeparator" w:id="0">
    <w:p w:rsidR="004024AB" w:rsidRDefault="0040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7D7CEF">
      <w:rPr>
        <w:rStyle w:val="Nmerodepgina"/>
        <w:noProof/>
      </w:rPr>
      <w:t>2</w:t>
    </w:r>
    <w:r>
      <w:rPr>
        <w:rStyle w:val="Nmerodepgina"/>
      </w:rPr>
      <w:fldChar w:fldCharType="end"/>
    </w:r>
  </w:p>
  <w:p w:rsidR="00145C62" w:rsidRPr="00584EB7" w:rsidRDefault="004024A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024A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AB" w:rsidRDefault="004024AB">
      <w:r>
        <w:separator/>
      </w:r>
    </w:p>
  </w:footnote>
  <w:footnote w:type="continuationSeparator" w:id="0">
    <w:p w:rsidR="004024AB" w:rsidRDefault="0040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377B96">
      <w:rPr>
        <w:smallCaps w:val="0"/>
        <w:sz w:val="32"/>
        <w:szCs w:val="32"/>
      </w:rPr>
      <w:t>70</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29AF"/>
    <w:rsid w:val="000947CA"/>
    <w:rsid w:val="00097876"/>
    <w:rsid w:val="000A08FF"/>
    <w:rsid w:val="000A0984"/>
    <w:rsid w:val="000A115A"/>
    <w:rsid w:val="000A382F"/>
    <w:rsid w:val="000B0186"/>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5C62"/>
    <w:rsid w:val="001461AD"/>
    <w:rsid w:val="00146717"/>
    <w:rsid w:val="0015064A"/>
    <w:rsid w:val="00151F21"/>
    <w:rsid w:val="0015698D"/>
    <w:rsid w:val="00161EA0"/>
    <w:rsid w:val="001621B1"/>
    <w:rsid w:val="00162599"/>
    <w:rsid w:val="0016550B"/>
    <w:rsid w:val="00165C03"/>
    <w:rsid w:val="0016722C"/>
    <w:rsid w:val="00167391"/>
    <w:rsid w:val="00173C19"/>
    <w:rsid w:val="00173DCA"/>
    <w:rsid w:val="00175AA5"/>
    <w:rsid w:val="00176E4B"/>
    <w:rsid w:val="00177045"/>
    <w:rsid w:val="00177E9D"/>
    <w:rsid w:val="0018429B"/>
    <w:rsid w:val="00186C0D"/>
    <w:rsid w:val="001906F1"/>
    <w:rsid w:val="001942E2"/>
    <w:rsid w:val="00194F26"/>
    <w:rsid w:val="0019646A"/>
    <w:rsid w:val="001A1009"/>
    <w:rsid w:val="001A1A27"/>
    <w:rsid w:val="001B2DC8"/>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5364"/>
    <w:rsid w:val="00257CE3"/>
    <w:rsid w:val="00260640"/>
    <w:rsid w:val="00261412"/>
    <w:rsid w:val="00266CA9"/>
    <w:rsid w:val="002746EA"/>
    <w:rsid w:val="0027507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77B96"/>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24AB"/>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3C16"/>
    <w:rsid w:val="0049566E"/>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AE0"/>
    <w:rsid w:val="00533572"/>
    <w:rsid w:val="00534580"/>
    <w:rsid w:val="00540FB0"/>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6768"/>
    <w:rsid w:val="005912C8"/>
    <w:rsid w:val="005938A8"/>
    <w:rsid w:val="005941F8"/>
    <w:rsid w:val="0059432A"/>
    <w:rsid w:val="005A1C1E"/>
    <w:rsid w:val="005A4476"/>
    <w:rsid w:val="005A7B1D"/>
    <w:rsid w:val="005B1009"/>
    <w:rsid w:val="005B3489"/>
    <w:rsid w:val="005B6ACF"/>
    <w:rsid w:val="005C0FE2"/>
    <w:rsid w:val="005C1D61"/>
    <w:rsid w:val="005C2D51"/>
    <w:rsid w:val="005C59F9"/>
    <w:rsid w:val="005D0124"/>
    <w:rsid w:val="005D3934"/>
    <w:rsid w:val="005E2A65"/>
    <w:rsid w:val="005E5172"/>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5CA"/>
    <w:rsid w:val="007F2549"/>
    <w:rsid w:val="007F389E"/>
    <w:rsid w:val="007F5014"/>
    <w:rsid w:val="00804975"/>
    <w:rsid w:val="00804ACD"/>
    <w:rsid w:val="00805FED"/>
    <w:rsid w:val="00806E8C"/>
    <w:rsid w:val="00807C44"/>
    <w:rsid w:val="00810115"/>
    <w:rsid w:val="0081041E"/>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5DF0"/>
    <w:rsid w:val="009C2FB9"/>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8C5"/>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2FDA"/>
    <w:rsid w:val="00AB4DA9"/>
    <w:rsid w:val="00AB73F3"/>
    <w:rsid w:val="00AC3ADF"/>
    <w:rsid w:val="00AD08B2"/>
    <w:rsid w:val="00AD2CBB"/>
    <w:rsid w:val="00AD32B8"/>
    <w:rsid w:val="00AD3F48"/>
    <w:rsid w:val="00AD7009"/>
    <w:rsid w:val="00AE5477"/>
    <w:rsid w:val="00B02D27"/>
    <w:rsid w:val="00B067CF"/>
    <w:rsid w:val="00B109BA"/>
    <w:rsid w:val="00B10CC8"/>
    <w:rsid w:val="00B11DAE"/>
    <w:rsid w:val="00B121DC"/>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1E32"/>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3DDF"/>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E6A21"/>
    <w:rsid w:val="00DF3D1F"/>
    <w:rsid w:val="00DF5B00"/>
    <w:rsid w:val="00DF708A"/>
    <w:rsid w:val="00DF74DD"/>
    <w:rsid w:val="00E014A4"/>
    <w:rsid w:val="00E01DE8"/>
    <w:rsid w:val="00E032B1"/>
    <w:rsid w:val="00E10AD0"/>
    <w:rsid w:val="00E13034"/>
    <w:rsid w:val="00E1586F"/>
    <w:rsid w:val="00E16661"/>
    <w:rsid w:val="00E22077"/>
    <w:rsid w:val="00E248C6"/>
    <w:rsid w:val="00E270F4"/>
    <w:rsid w:val="00E27291"/>
    <w:rsid w:val="00E27717"/>
    <w:rsid w:val="00E27A01"/>
    <w:rsid w:val="00E33DA8"/>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B5ECB"/>
    <w:rsid w:val="00EB60D0"/>
    <w:rsid w:val="00EB705D"/>
    <w:rsid w:val="00EB713F"/>
    <w:rsid w:val="00EC6387"/>
    <w:rsid w:val="00ED50E9"/>
    <w:rsid w:val="00ED581A"/>
    <w:rsid w:val="00ED631E"/>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550D"/>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1632-C98C-475B-B4F4-D03625EC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51</cp:revision>
  <cp:lastPrinted>2015-11-08T19:47:00Z</cp:lastPrinted>
  <dcterms:created xsi:type="dcterms:W3CDTF">2015-12-30T14:42:00Z</dcterms:created>
  <dcterms:modified xsi:type="dcterms:W3CDTF">2016-01-09T20:21:00Z</dcterms:modified>
</cp:coreProperties>
</file>