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A2" w:rsidRDefault="005453A2" w:rsidP="00545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7D8D459">
            <wp:extent cx="1627505" cy="1054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53A2" w:rsidRDefault="005453A2" w:rsidP="005453A2">
      <w:pPr>
        <w:jc w:val="both"/>
        <w:rPr>
          <w:rFonts w:ascii="Arial" w:hAnsi="Arial" w:cs="Arial"/>
          <w:sz w:val="24"/>
          <w:szCs w:val="24"/>
        </w:rPr>
      </w:pPr>
    </w:p>
    <w:p w:rsidR="005453A2" w:rsidRDefault="005453A2" w:rsidP="005453A2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COMJUNICADO DE PRENSA 208</w:t>
      </w:r>
    </w:p>
    <w:p w:rsidR="005453A2" w:rsidRDefault="005453A2" w:rsidP="005453A2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TEPIC, NAYARIT; A 20 DE MARZO DE 2016</w:t>
      </w:r>
    </w:p>
    <w:p w:rsidR="004B1775" w:rsidRPr="005453A2" w:rsidRDefault="004B1775" w:rsidP="005453A2">
      <w:pPr>
        <w:jc w:val="right"/>
        <w:rPr>
          <w:rFonts w:ascii="Arial" w:hAnsi="Arial" w:cs="Arial"/>
          <w:b/>
          <w:sz w:val="18"/>
          <w:szCs w:val="18"/>
        </w:rPr>
      </w:pPr>
    </w:p>
    <w:p w:rsidR="005453A2" w:rsidRDefault="005453A2" w:rsidP="005453A2">
      <w:pPr>
        <w:jc w:val="both"/>
        <w:rPr>
          <w:rFonts w:ascii="Arial" w:hAnsi="Arial" w:cs="Arial"/>
          <w:sz w:val="24"/>
          <w:szCs w:val="24"/>
        </w:rPr>
      </w:pPr>
    </w:p>
    <w:p w:rsidR="005453A2" w:rsidRDefault="005453A2" w:rsidP="005453A2">
      <w:pPr>
        <w:jc w:val="both"/>
        <w:rPr>
          <w:rFonts w:ascii="Arial" w:hAnsi="Arial" w:cs="Arial"/>
          <w:sz w:val="24"/>
          <w:szCs w:val="24"/>
        </w:rPr>
      </w:pPr>
    </w:p>
    <w:p w:rsidR="004B1775" w:rsidRPr="00ED66FA" w:rsidRDefault="00ED66FA" w:rsidP="00ED66FA">
      <w:pPr>
        <w:jc w:val="center"/>
        <w:rPr>
          <w:rFonts w:ascii="Arial" w:hAnsi="Arial" w:cs="Arial"/>
          <w:b/>
          <w:sz w:val="24"/>
          <w:szCs w:val="24"/>
        </w:rPr>
      </w:pPr>
      <w:r w:rsidRPr="00ED66FA">
        <w:rPr>
          <w:rFonts w:ascii="Arial" w:hAnsi="Arial" w:cs="Arial"/>
          <w:b/>
          <w:sz w:val="24"/>
          <w:szCs w:val="24"/>
        </w:rPr>
        <w:t>N</w:t>
      </w:r>
      <w:r w:rsidR="000325FE">
        <w:rPr>
          <w:rFonts w:ascii="Arial" w:hAnsi="Arial" w:cs="Arial"/>
          <w:b/>
          <w:sz w:val="24"/>
          <w:szCs w:val="24"/>
        </w:rPr>
        <w:t>ayarit ejemplo nacional</w:t>
      </w:r>
    </w:p>
    <w:p w:rsidR="00ED66FA" w:rsidRPr="00ED66FA" w:rsidRDefault="00ED66FA" w:rsidP="00ED66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Arrancó</w:t>
      </w:r>
      <w:r w:rsidRPr="00ED66FA">
        <w:rPr>
          <w:rFonts w:ascii="Arial" w:hAnsi="Arial" w:cs="Arial"/>
          <w:b/>
          <w:sz w:val="28"/>
          <w:szCs w:val="28"/>
        </w:rPr>
        <w:t xml:space="preserve"> el programa </w:t>
      </w:r>
      <w:proofErr w:type="spellStart"/>
      <w:r w:rsidRPr="00ED66FA">
        <w:rPr>
          <w:rFonts w:ascii="Arial" w:hAnsi="Arial" w:cs="Arial"/>
          <w:b/>
          <w:sz w:val="28"/>
          <w:szCs w:val="28"/>
        </w:rPr>
        <w:t>PRImero</w:t>
      </w:r>
      <w:proofErr w:type="spellEnd"/>
      <w:r w:rsidRPr="00ED66FA">
        <w:rPr>
          <w:rFonts w:ascii="Arial" w:hAnsi="Arial" w:cs="Arial"/>
          <w:b/>
          <w:sz w:val="28"/>
          <w:szCs w:val="28"/>
        </w:rPr>
        <w:t xml:space="preserve"> Limpiemos México</w:t>
      </w:r>
    </w:p>
    <w:p w:rsidR="00ED66FA" w:rsidRPr="00ED66FA" w:rsidRDefault="00ED66FA" w:rsidP="00ED66FA">
      <w:pPr>
        <w:jc w:val="center"/>
        <w:rPr>
          <w:rFonts w:ascii="Arial" w:hAnsi="Arial" w:cs="Arial"/>
          <w:b/>
          <w:sz w:val="24"/>
          <w:szCs w:val="24"/>
        </w:rPr>
      </w:pPr>
      <w:r w:rsidRPr="00ED66FA">
        <w:rPr>
          <w:rFonts w:ascii="Arial" w:hAnsi="Arial" w:cs="Arial"/>
          <w:b/>
          <w:sz w:val="24"/>
          <w:szCs w:val="24"/>
        </w:rPr>
        <w:t>*Este sábado y domingo</w:t>
      </w:r>
      <w:r>
        <w:rPr>
          <w:rFonts w:ascii="Arial" w:hAnsi="Arial" w:cs="Arial"/>
          <w:b/>
          <w:sz w:val="24"/>
          <w:szCs w:val="24"/>
        </w:rPr>
        <w:t>,</w:t>
      </w:r>
      <w:r w:rsidRPr="00ED66FA">
        <w:rPr>
          <w:rFonts w:ascii="Arial" w:hAnsi="Arial" w:cs="Arial"/>
          <w:b/>
          <w:sz w:val="24"/>
          <w:szCs w:val="24"/>
        </w:rPr>
        <w:t xml:space="preserve"> se realizó con gran éxito la limpieza de playas de Compostela y Bahía de Banderas</w:t>
      </w:r>
    </w:p>
    <w:p w:rsidR="004B1775" w:rsidRDefault="004B1775" w:rsidP="005453A2">
      <w:pPr>
        <w:jc w:val="both"/>
        <w:rPr>
          <w:rFonts w:ascii="Arial" w:hAnsi="Arial" w:cs="Arial"/>
          <w:sz w:val="24"/>
          <w:szCs w:val="24"/>
        </w:rPr>
      </w:pPr>
    </w:p>
    <w:p w:rsidR="00ED66FA" w:rsidRDefault="00ED66FA" w:rsidP="00545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Partido Revolucionario Institucional </w:t>
      </w:r>
      <w:r w:rsidR="000325FE">
        <w:rPr>
          <w:rFonts w:ascii="Arial" w:hAnsi="Arial" w:cs="Arial"/>
          <w:sz w:val="24"/>
          <w:szCs w:val="24"/>
        </w:rPr>
        <w:t xml:space="preserve">(PRI) </w:t>
      </w:r>
      <w:r>
        <w:rPr>
          <w:rFonts w:ascii="Arial" w:hAnsi="Arial" w:cs="Arial"/>
          <w:sz w:val="24"/>
          <w:szCs w:val="24"/>
        </w:rPr>
        <w:t>a través de la Secretaría de Vinculación con la Sociedad Civil</w:t>
      </w:r>
      <w:r w:rsidR="000325FE">
        <w:rPr>
          <w:rFonts w:ascii="Arial" w:hAnsi="Arial" w:cs="Arial"/>
          <w:sz w:val="24"/>
          <w:szCs w:val="24"/>
        </w:rPr>
        <w:t xml:space="preserve"> del Comité Ejecutivo Nacional</w:t>
      </w:r>
      <w:r>
        <w:rPr>
          <w:rFonts w:ascii="Arial" w:hAnsi="Arial" w:cs="Arial"/>
          <w:sz w:val="24"/>
          <w:szCs w:val="24"/>
        </w:rPr>
        <w:t>, puso en marcha este fin de semana el programa “</w:t>
      </w:r>
      <w:proofErr w:type="spellStart"/>
      <w:r>
        <w:rPr>
          <w:rFonts w:ascii="Arial" w:hAnsi="Arial" w:cs="Arial"/>
          <w:sz w:val="24"/>
          <w:szCs w:val="24"/>
        </w:rPr>
        <w:t>PRImero</w:t>
      </w:r>
      <w:proofErr w:type="spellEnd"/>
      <w:r>
        <w:rPr>
          <w:rFonts w:ascii="Arial" w:hAnsi="Arial" w:cs="Arial"/>
          <w:sz w:val="24"/>
          <w:szCs w:val="24"/>
        </w:rPr>
        <w:t xml:space="preserve"> Limpiemos México”, mismo que se desarrolló de forma simultánea en once estados del país, incluyendo las playas de Rincón de Guayabitos y </w:t>
      </w:r>
      <w:proofErr w:type="spellStart"/>
      <w:r>
        <w:rPr>
          <w:rFonts w:ascii="Arial" w:hAnsi="Arial" w:cs="Arial"/>
          <w:sz w:val="24"/>
          <w:szCs w:val="24"/>
        </w:rPr>
        <w:t>Bucerías</w:t>
      </w:r>
      <w:proofErr w:type="spellEnd"/>
      <w:r>
        <w:rPr>
          <w:rFonts w:ascii="Arial" w:hAnsi="Arial" w:cs="Arial"/>
          <w:sz w:val="24"/>
          <w:szCs w:val="24"/>
        </w:rPr>
        <w:t>, en Nayarit, previo al inicio del período vacacional de Semana Santa y Pascua.</w:t>
      </w:r>
    </w:p>
    <w:p w:rsidR="00ED66FA" w:rsidRDefault="003E3FDD" w:rsidP="00545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pasado sábado se realizó una conferencia de prensa, encabezada por la Subsecretaría de Vinculación con la Sociedad Civil del  CEN, Lissette Gómez,</w:t>
      </w:r>
      <w:r w:rsidR="004B6DD6">
        <w:rPr>
          <w:rFonts w:ascii="Arial" w:hAnsi="Arial" w:cs="Arial"/>
          <w:sz w:val="24"/>
          <w:szCs w:val="24"/>
        </w:rPr>
        <w:t xml:space="preserve"> así como por el presidente del Comité Directivo Estatal del PRI, Juan Carlos Ríos Lara, la alcaldesa de Compostela, Alicia Monroy </w:t>
      </w:r>
      <w:proofErr w:type="spellStart"/>
      <w:r w:rsidR="004B6DD6">
        <w:rPr>
          <w:rFonts w:ascii="Arial" w:hAnsi="Arial" w:cs="Arial"/>
          <w:sz w:val="24"/>
          <w:szCs w:val="24"/>
        </w:rPr>
        <w:t>Lizola</w:t>
      </w:r>
      <w:proofErr w:type="spellEnd"/>
      <w:r w:rsidR="000325FE">
        <w:rPr>
          <w:rFonts w:ascii="Arial" w:hAnsi="Arial" w:cs="Arial"/>
          <w:sz w:val="24"/>
          <w:szCs w:val="24"/>
        </w:rPr>
        <w:t xml:space="preserve">, la diputada federal, </w:t>
      </w:r>
      <w:proofErr w:type="spellStart"/>
      <w:r w:rsidR="000325FE">
        <w:rPr>
          <w:rFonts w:ascii="Arial" w:hAnsi="Arial" w:cs="Arial"/>
          <w:sz w:val="24"/>
          <w:szCs w:val="24"/>
        </w:rPr>
        <w:t>Jasmin</w:t>
      </w:r>
      <w:proofErr w:type="spellEnd"/>
      <w:r w:rsidR="000325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5FE">
        <w:rPr>
          <w:rFonts w:ascii="Arial" w:hAnsi="Arial" w:cs="Arial"/>
          <w:sz w:val="24"/>
          <w:szCs w:val="24"/>
        </w:rPr>
        <w:t>Bugarín</w:t>
      </w:r>
      <w:proofErr w:type="spellEnd"/>
      <w:r w:rsidR="004B6DD6">
        <w:rPr>
          <w:rFonts w:ascii="Arial" w:hAnsi="Arial" w:cs="Arial"/>
          <w:sz w:val="24"/>
          <w:szCs w:val="24"/>
        </w:rPr>
        <w:t xml:space="preserve"> y el diputado local, Francisco Monroy, en la cual también se informó que </w:t>
      </w:r>
      <w:r w:rsidR="004B6DD6" w:rsidRPr="004B6DD6">
        <w:rPr>
          <w:rFonts w:ascii="Arial" w:hAnsi="Arial" w:cs="Arial"/>
          <w:sz w:val="24"/>
          <w:szCs w:val="24"/>
        </w:rPr>
        <w:t>al participar en este programa, los militantes y ciudadanos contribuyen a preservar la naturaleza, para un mejor disfrute de las vacaciones, y así evitar enfermedades causadas por la con</w:t>
      </w:r>
      <w:r w:rsidR="004B6DD6">
        <w:rPr>
          <w:rFonts w:ascii="Arial" w:hAnsi="Arial" w:cs="Arial"/>
          <w:sz w:val="24"/>
          <w:szCs w:val="24"/>
        </w:rPr>
        <w:t xml:space="preserve">taminación terrestre y marina. </w:t>
      </w:r>
    </w:p>
    <w:p w:rsidR="004B6DD6" w:rsidRDefault="005453A2" w:rsidP="005453A2">
      <w:pPr>
        <w:jc w:val="both"/>
        <w:rPr>
          <w:rFonts w:ascii="Arial" w:hAnsi="Arial" w:cs="Arial"/>
          <w:sz w:val="24"/>
          <w:szCs w:val="24"/>
        </w:rPr>
      </w:pPr>
      <w:r w:rsidRPr="005453A2">
        <w:rPr>
          <w:rFonts w:ascii="Arial" w:hAnsi="Arial" w:cs="Arial"/>
          <w:sz w:val="24"/>
          <w:szCs w:val="24"/>
        </w:rPr>
        <w:t xml:space="preserve">Con el apoyo de la sociedad civil, </w:t>
      </w:r>
      <w:r w:rsidR="004B6DD6">
        <w:rPr>
          <w:rFonts w:ascii="Arial" w:hAnsi="Arial" w:cs="Arial"/>
          <w:sz w:val="24"/>
          <w:szCs w:val="24"/>
        </w:rPr>
        <w:t>el Partido Revolucionario Institucional, realizó esta jornada de limpieza los días sábado y domingo en las playas de Compostela y Bahía d</w:t>
      </w:r>
      <w:r w:rsidR="000A0F90">
        <w:rPr>
          <w:rFonts w:ascii="Arial" w:hAnsi="Arial" w:cs="Arial"/>
          <w:sz w:val="24"/>
          <w:szCs w:val="24"/>
        </w:rPr>
        <w:t>e Banderas, participando más de 8</w:t>
      </w:r>
      <w:r w:rsidR="004B6DD6">
        <w:rPr>
          <w:rFonts w:ascii="Arial" w:hAnsi="Arial" w:cs="Arial"/>
          <w:sz w:val="24"/>
          <w:szCs w:val="24"/>
        </w:rPr>
        <w:t>00 brigadis</w:t>
      </w:r>
      <w:r w:rsidR="000A0F90">
        <w:rPr>
          <w:rFonts w:ascii="Arial" w:hAnsi="Arial" w:cs="Arial"/>
          <w:sz w:val="24"/>
          <w:szCs w:val="24"/>
        </w:rPr>
        <w:t xml:space="preserve">tas en esta importante tarea, a la que también se sumaron autoridades municipales y </w:t>
      </w:r>
      <w:proofErr w:type="gramStart"/>
      <w:r w:rsidR="000A0F90">
        <w:rPr>
          <w:rFonts w:ascii="Arial" w:hAnsi="Arial" w:cs="Arial"/>
          <w:sz w:val="24"/>
          <w:szCs w:val="24"/>
        </w:rPr>
        <w:t>legisladores</w:t>
      </w:r>
      <w:proofErr w:type="gramEnd"/>
      <w:r w:rsidR="000A0F90">
        <w:rPr>
          <w:rFonts w:ascii="Arial" w:hAnsi="Arial" w:cs="Arial"/>
          <w:sz w:val="24"/>
          <w:szCs w:val="24"/>
        </w:rPr>
        <w:t xml:space="preserve"> locales.</w:t>
      </w:r>
    </w:p>
    <w:p w:rsidR="000A0F90" w:rsidRDefault="000A0F90" w:rsidP="00545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encabezar estas acciones, </w:t>
      </w:r>
      <w:proofErr w:type="spellStart"/>
      <w:r>
        <w:rPr>
          <w:rFonts w:ascii="Arial" w:hAnsi="Arial" w:cs="Arial"/>
          <w:sz w:val="24"/>
          <w:szCs w:val="24"/>
        </w:rPr>
        <w:t>Lissete</w:t>
      </w:r>
      <w:proofErr w:type="spellEnd"/>
      <w:r>
        <w:rPr>
          <w:rFonts w:ascii="Arial" w:hAnsi="Arial" w:cs="Arial"/>
          <w:sz w:val="24"/>
          <w:szCs w:val="24"/>
        </w:rPr>
        <w:t xml:space="preserve"> Gómez, Subsecretaria de Vinculación con la Sociedad Civil, acompañada de su homóloga en el estado, </w:t>
      </w:r>
      <w:proofErr w:type="spellStart"/>
      <w:r>
        <w:rPr>
          <w:rFonts w:ascii="Arial" w:hAnsi="Arial" w:cs="Arial"/>
          <w:sz w:val="24"/>
          <w:szCs w:val="24"/>
        </w:rPr>
        <w:t>Hortencia</w:t>
      </w:r>
      <w:proofErr w:type="spellEnd"/>
      <w:r>
        <w:rPr>
          <w:rFonts w:ascii="Arial" w:hAnsi="Arial" w:cs="Arial"/>
          <w:sz w:val="24"/>
          <w:szCs w:val="24"/>
        </w:rPr>
        <w:t xml:space="preserve"> Pérez Orta, </w:t>
      </w:r>
      <w:r>
        <w:rPr>
          <w:rFonts w:ascii="Arial" w:hAnsi="Arial" w:cs="Arial"/>
          <w:sz w:val="24"/>
          <w:szCs w:val="24"/>
        </w:rPr>
        <w:lastRenderedPageBreak/>
        <w:t>agradeció la participación y esfuerzo de la ciudadanía nayarita, reconociendo que Nayarit es ejemplo nacional</w:t>
      </w:r>
      <w:r w:rsidR="000325FE">
        <w:rPr>
          <w:rFonts w:ascii="Arial" w:hAnsi="Arial" w:cs="Arial"/>
          <w:sz w:val="24"/>
          <w:szCs w:val="24"/>
        </w:rPr>
        <w:t xml:space="preserve"> en limpieza de playas, toda vez que durante esta jornada solamente se recolectaron </w:t>
      </w:r>
      <w:r>
        <w:rPr>
          <w:rFonts w:ascii="Arial" w:hAnsi="Arial" w:cs="Arial"/>
          <w:sz w:val="24"/>
          <w:szCs w:val="24"/>
        </w:rPr>
        <w:t>700 kilos de basura</w:t>
      </w:r>
      <w:r w:rsidR="000325FE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las playas de Rincón de Guayabitos y </w:t>
      </w:r>
      <w:proofErr w:type="spellStart"/>
      <w:r>
        <w:rPr>
          <w:rFonts w:ascii="Arial" w:hAnsi="Arial" w:cs="Arial"/>
          <w:sz w:val="24"/>
          <w:szCs w:val="24"/>
        </w:rPr>
        <w:t>Bucerías</w:t>
      </w:r>
      <w:proofErr w:type="spellEnd"/>
      <w:r w:rsidR="000325F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0A0F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A2"/>
    <w:rsid w:val="000325FE"/>
    <w:rsid w:val="000A0F90"/>
    <w:rsid w:val="003E3FDD"/>
    <w:rsid w:val="004B1775"/>
    <w:rsid w:val="004B6DD6"/>
    <w:rsid w:val="005453A2"/>
    <w:rsid w:val="00B65666"/>
    <w:rsid w:val="00E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781F1-3F30-47C7-A3C2-0473B3C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PACO</cp:lastModifiedBy>
  <cp:revision>2</cp:revision>
  <dcterms:created xsi:type="dcterms:W3CDTF">2016-03-21T01:18:00Z</dcterms:created>
  <dcterms:modified xsi:type="dcterms:W3CDTF">2016-03-21T01:18:00Z</dcterms:modified>
</cp:coreProperties>
</file>