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Cuerpo B"/>
        <w:jc w:val="right"/>
        <w:rPr>
          <w:b w:val="1"/>
          <w:bCs w:val="1"/>
          <w:lang w:val="es-ES_tradnl"/>
        </w:rPr>
      </w:pPr>
    </w:p>
    <w:p>
      <w:pPr>
        <w:pStyle w:val="Cuerpo B"/>
        <w:jc w:val="righ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Aguascalientes, Ags., 27 de mayo del 2016.</w:t>
      </w:r>
    </w:p>
    <w:p>
      <w:pPr>
        <w:pStyle w:val="Cuerpo B"/>
        <w:jc w:val="right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Bolet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n 062.</w:t>
      </w:r>
    </w:p>
    <w:p>
      <w:pPr>
        <w:pStyle w:val="Cuerpo B"/>
        <w:spacing w:line="480" w:lineRule="auto"/>
        <w:rPr>
          <w:lang w:val="es-ES_tradnl"/>
        </w:rPr>
      </w:pPr>
    </w:p>
    <w:p>
      <w:pPr>
        <w:pStyle w:val="Cuerpo B"/>
        <w:jc w:val="center"/>
        <w:rPr>
          <w:rStyle w:val="Ninguno"/>
          <w:b w:val="1"/>
          <w:bCs w:val="1"/>
          <w:sz w:val="30"/>
          <w:szCs w:val="30"/>
        </w:rPr>
      </w:pPr>
      <w:r>
        <w:rPr>
          <w:rStyle w:val="Ninguno"/>
          <w:b w:val="1"/>
          <w:bCs w:val="1"/>
          <w:sz w:val="30"/>
          <w:szCs w:val="30"/>
          <w:rtl w:val="0"/>
          <w:lang w:val="es-ES_tradnl"/>
        </w:rPr>
        <w:t>LORENA TRABAJAR</w:t>
      </w:r>
      <w:r>
        <w:rPr>
          <w:rStyle w:val="Ninguno"/>
          <w:b w:val="1"/>
          <w:bCs w:val="1"/>
          <w:sz w:val="30"/>
          <w:szCs w:val="30"/>
          <w:rtl w:val="0"/>
          <w:lang w:val="es-ES_tradnl"/>
        </w:rPr>
        <w:t xml:space="preserve">Á </w:t>
      </w:r>
      <w:r>
        <w:rPr>
          <w:rStyle w:val="Ninguno"/>
          <w:b w:val="1"/>
          <w:bCs w:val="1"/>
          <w:sz w:val="30"/>
          <w:szCs w:val="30"/>
          <w:rtl w:val="0"/>
          <w:lang w:val="es-ES_tradnl"/>
        </w:rPr>
        <w:t>POR LA IGUALDAD DE OPORTUNIDADES PARA LAS MUJERES</w:t>
      </w:r>
    </w:p>
    <w:p>
      <w:pPr>
        <w:pStyle w:val="Por omisión"/>
        <w:numPr>
          <w:ilvl w:val="0"/>
          <w:numId w:val="2"/>
        </w:numPr>
        <w:bidi w:val="0"/>
        <w:spacing w:after="240"/>
        <w:ind w:right="0"/>
        <w:jc w:val="both"/>
        <w:rPr>
          <w:rStyle w:val="Ninguno"/>
          <w:rFonts w:ascii="Times New Roman" w:cs="Times New Roman" w:hAnsi="Times New Roman" w:eastAsia="Times New Roman"/>
          <w:sz w:val="26"/>
          <w:szCs w:val="26"/>
          <w:rtl w:val="0"/>
          <w:lang w:val="es-ES_tradnl"/>
        </w:rPr>
      </w:pP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Trabajar para que las aguascalentenses sean incluidas al desarrollo econ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 xml:space="preserve">mico mediante el programa 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PRISMA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”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.</w:t>
      </w:r>
    </w:p>
    <w:p>
      <w:pPr>
        <w:pStyle w:val="Por omisión"/>
        <w:numPr>
          <w:ilvl w:val="0"/>
          <w:numId w:val="2"/>
        </w:numPr>
        <w:bidi w:val="0"/>
        <w:spacing w:after="240"/>
        <w:ind w:right="0"/>
        <w:jc w:val="both"/>
        <w:rPr>
          <w:rStyle w:val="Ninguno"/>
          <w:rFonts w:ascii="Times New Roman" w:cs="Times New Roman" w:hAnsi="Times New Roman" w:eastAsia="Times New Roman"/>
          <w:sz w:val="26"/>
          <w:szCs w:val="26"/>
          <w:rtl w:val="0"/>
          <w:lang w:val="es-ES_tradnl"/>
        </w:rPr>
      </w:pP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Pol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ticas p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blicas para el bienestar de las familias.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rStyle w:val="Ninguno"/>
          <w:rFonts w:ascii="Times New Roman" w:cs="Times New Roman" w:hAnsi="Times New Roman" w:eastAsia="Times New Roman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Lorena Mart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nez firm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su compromiso de trabajar para que las aguascalentenses sean incluidas al desarrollo econ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 xml:space="preserve">mico y social mediante el programa 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PRISMA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”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, programa para la igualdad sustantiva de las mujeres en Aguascalientes.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rStyle w:val="Ninguno"/>
          <w:rFonts w:ascii="Times New Roman" w:cs="Times New Roman" w:hAnsi="Times New Roman" w:eastAsia="Times New Roman"/>
          <w:color w:val="1a1a1a"/>
          <w:sz w:val="26"/>
          <w:szCs w:val="26"/>
          <w:u w:color="1a1a1a"/>
        </w:rPr>
      </w:pP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Ante m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 xml:space="preserve">s de dos mil de participantes pertenecientes a la red de 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Mujeres Pisando Fuerte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”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, declar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 xml:space="preserve">ó 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 xml:space="preserve">que </w:t>
      </w:r>
      <w:r>
        <w:rPr>
          <w:rStyle w:val="Ninguno"/>
          <w:rFonts w:ascii="Times New Roman" w:hAnsi="Times New Roman" w:hint="default"/>
          <w:sz w:val="26"/>
          <w:szCs w:val="26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sz w:val="26"/>
          <w:szCs w:val="26"/>
          <w:rtl w:val="0"/>
          <w:lang w:val="es-ES_tradnl"/>
        </w:rPr>
        <w:t>u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gobierno encabezado por una mujer no puede ser si no es a favor de la igualdad, con propuestas que contemplen el desarrollo y empoderamiento de las mujeres a trav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é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s de un gabinete totalmente paritario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”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rStyle w:val="Ninguno"/>
          <w:rFonts w:ascii="Times New Roman" w:cs="Times New Roman" w:hAnsi="Times New Roman" w:eastAsia="Times New Roman"/>
          <w:color w:val="1a1a1a"/>
          <w:sz w:val="26"/>
          <w:szCs w:val="26"/>
          <w:u w:color="1a1a1a"/>
        </w:rPr>
      </w:pP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En este sentido, Lorena Mart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nez agreg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 xml:space="preserve">ó 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que se debe tener una vocaci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incluyente con lo que se debe promover la participaci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 xml:space="preserve">n de las mujeres en todos los 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pt-PT"/>
        </w:rPr>
        <w:t>mbitos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 xml:space="preserve"> para asegurar a trav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é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s de pol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ticas p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blicas transversales que las mujeres de Aguascalientes gocen del ejercicio de su derecho al desarrollo pleno en iguales condiciones.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rStyle w:val="Ninguno"/>
          <w:rFonts w:ascii="Times New Roman" w:cs="Times New Roman" w:hAnsi="Times New Roman" w:eastAsia="Times New Roman"/>
          <w:color w:val="1a1a1a"/>
          <w:sz w:val="26"/>
          <w:szCs w:val="26"/>
          <w:u w:color="1a1a1a"/>
        </w:rPr>
      </w:pP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Por lo que hizo p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 xml:space="preserve">blico el programa 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PRISMA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 xml:space="preserve">” 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que contempla trabajar por la igualdad sustantiva a trav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é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s del cuidado integral de las mujeres, primeramente el ampliar la seguridad social y los esquemas de cr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é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 xml:space="preserve">dito para vivienda y ahorro a mujeres trabajadoras.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rStyle w:val="Ninguno"/>
          <w:rFonts w:ascii="Times New Roman" w:cs="Times New Roman" w:hAnsi="Times New Roman" w:eastAsia="Times New Roman"/>
          <w:color w:val="1a1a1a"/>
          <w:sz w:val="26"/>
          <w:szCs w:val="26"/>
          <w:u w:color="1a1a1a"/>
        </w:rPr>
      </w:pP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Posteriormente, llevar microcr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é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ditos a cero intereses y sin garant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as a madres jefas de familia para impulsar su independencia econ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 xml:space="preserve">mica y empoderamiento. Impulsar particularmente las actividades productivas encabezadas por grupos organizados de mujeres del sector rural en beneficio de sus familias.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rStyle w:val="Ninguno"/>
          <w:rFonts w:ascii="Times New Roman" w:cs="Times New Roman" w:hAnsi="Times New Roman" w:eastAsia="Times New Roman"/>
          <w:color w:val="1a1a1a"/>
          <w:sz w:val="26"/>
          <w:szCs w:val="26"/>
          <w:u w:color="1a1a1a"/>
        </w:rPr>
      </w:pP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Y hacer transversal la perspectiva de g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é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nero con la certificaci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de la Norma Mexicana para la Igualdad Laboral entre Mujeres y Hombres; as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 xml:space="preserve">í 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como reforzar los programas de prevenci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de la violencia de g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é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nero e incrementaremos el n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 xml:space="preserve">mero de 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pt-PT"/>
        </w:rPr>
        <w:t>Unidades de Atenci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a la Violencia de G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é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nero e Intrafamiliar (UAVI) en todos los municipios. Y finalmente, o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n-US"/>
        </w:rPr>
        <w:t>frecer becas, apoyos econ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pt-PT"/>
        </w:rPr>
        <w:t>micos e int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ercambios para fomentar la formaci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de mujeres en ciencia y tecnolog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a.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rStyle w:val="Ninguno"/>
          <w:rFonts w:ascii="Times New Roman" w:cs="Times New Roman" w:hAnsi="Times New Roman" w:eastAsia="Times New Roman"/>
          <w:color w:val="1a1a1a"/>
          <w:sz w:val="26"/>
          <w:szCs w:val="26"/>
          <w:u w:color="1a1a1a"/>
        </w:rPr>
      </w:pP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Asimismo, expres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 xml:space="preserve">ó 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 xml:space="preserve">que se debe cuidar a la mujer de manera integral que cubra todo los flancos, por lo que el programa 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PRISMA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 xml:space="preserve">” 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ser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 xml:space="preserve">á 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acompa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ñ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ado de otros proyectos que contemplen el cuidado de sus hijos cerca de sus trabajos y en horarios tambi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é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nocturnos; becas para apoyar la capacitaci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continua, la profesionalizaci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y la especializaci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de las trabajadoras; transporte digno y seguro bajo el esquema de movilidad e implementar el Programa Integral de Atenci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al Embarazo Adolescente a trav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é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s del apoyo en educaci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n, salud, asesor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a legal y psicol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gica, capacitaci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para el trabajo y regularizaci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>n escolar, para que las adolescentes puedan continuar con sus estudios, capacitarse y acceder a un empleo que les d</w:t>
      </w:r>
      <w:r>
        <w:rPr>
          <w:rStyle w:val="Ninguno"/>
          <w:rFonts w:ascii="Times New Roman" w:hAnsi="Times New Roman" w:hint="default"/>
          <w:color w:val="1a1a1a"/>
          <w:sz w:val="26"/>
          <w:szCs w:val="26"/>
          <w:u w:color="1a1a1a"/>
          <w:rtl w:val="0"/>
          <w:lang w:val="es-ES_tradnl"/>
        </w:rPr>
        <w:t xml:space="preserve">é </w:t>
      </w:r>
      <w:r>
        <w:rPr>
          <w:rStyle w:val="Ninguno"/>
          <w:rFonts w:ascii="Times New Roman" w:hAnsi="Times New Roman"/>
          <w:color w:val="1a1a1a"/>
          <w:sz w:val="26"/>
          <w:szCs w:val="26"/>
          <w:u w:color="1a1a1a"/>
          <w:rtl w:val="0"/>
          <w:lang w:val="es-ES_tradnl"/>
        </w:rPr>
        <w:t xml:space="preserve">acceso a una mejor calidad de vida. </w:t>
      </w:r>
    </w:p>
    <w:p>
      <w:pPr>
        <w:pStyle w:val="Por omisió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jc w:val="both"/>
        <w:rPr>
          <w:rStyle w:val="Ninguno"/>
          <w:rFonts w:ascii="Times New Roman" w:cs="Times New Roman" w:hAnsi="Times New Roman" w:eastAsia="Times New Roman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  <w:u w:color="1a1a1a"/>
          <w:rtl w:val="0"/>
          <w:lang w:val="es-ES_tradnl"/>
        </w:rPr>
        <w:t>Lorena Mart</w:t>
      </w:r>
      <w:r>
        <w:rPr>
          <w:rStyle w:val="Ninguno"/>
          <w:rFonts w:ascii="Times New Roman" w:hAnsi="Times New Roman" w:hint="default"/>
          <w:sz w:val="26"/>
          <w:szCs w:val="26"/>
          <w:u w:color="1a1a1a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6"/>
          <w:szCs w:val="26"/>
          <w:u w:color="1a1a1a"/>
          <w:rtl w:val="0"/>
          <w:lang w:val="es-ES_tradnl"/>
        </w:rPr>
        <w:t>nez concluy</w:t>
      </w:r>
      <w:r>
        <w:rPr>
          <w:rStyle w:val="Ninguno"/>
          <w:rFonts w:ascii="Times New Roman" w:hAnsi="Times New Roman" w:hint="default"/>
          <w:sz w:val="26"/>
          <w:szCs w:val="26"/>
          <w:u w:color="1a1a1a"/>
          <w:rtl w:val="0"/>
          <w:lang w:val="es-ES_tradnl"/>
        </w:rPr>
        <w:t xml:space="preserve">ó </w:t>
      </w:r>
      <w:r>
        <w:rPr>
          <w:rStyle w:val="Ninguno"/>
          <w:rFonts w:ascii="Times New Roman" w:hAnsi="Times New Roman"/>
          <w:sz w:val="26"/>
          <w:szCs w:val="26"/>
          <w:u w:color="1a1a1a"/>
          <w:rtl w:val="0"/>
          <w:lang w:val="es-ES_tradnl"/>
        </w:rPr>
        <w:t>su intervenci</w:t>
      </w:r>
      <w:r>
        <w:rPr>
          <w:rStyle w:val="Ninguno"/>
          <w:rFonts w:ascii="Times New Roman" w:hAnsi="Times New Roman" w:hint="default"/>
          <w:sz w:val="26"/>
          <w:szCs w:val="26"/>
          <w:u w:color="1a1a1a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6"/>
          <w:szCs w:val="26"/>
          <w:u w:color="1a1a1a"/>
          <w:rtl w:val="0"/>
          <w:lang w:val="es-ES_tradnl"/>
        </w:rPr>
        <w:t xml:space="preserve">n expresando que </w:t>
      </w:r>
      <w:r>
        <w:rPr>
          <w:rStyle w:val="Ninguno"/>
          <w:rFonts w:ascii="Times New Roman" w:hAnsi="Times New Roman" w:hint="default"/>
          <w:sz w:val="26"/>
          <w:szCs w:val="26"/>
          <w:u w:color="1a1a1a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sz w:val="26"/>
          <w:szCs w:val="26"/>
          <w:u w:color="1a1a1a"/>
          <w:rtl w:val="0"/>
          <w:lang w:val="es-ES_tradnl"/>
        </w:rPr>
        <w:t>las grandes transformaciones se construyen con fortaleza y empe</w:t>
      </w:r>
      <w:r>
        <w:rPr>
          <w:rStyle w:val="Ninguno"/>
          <w:rFonts w:ascii="Times New Roman" w:hAnsi="Times New Roman" w:hint="default"/>
          <w:sz w:val="26"/>
          <w:szCs w:val="26"/>
          <w:u w:color="1a1a1a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6"/>
          <w:szCs w:val="26"/>
          <w:u w:color="1a1a1a"/>
          <w:rtl w:val="0"/>
          <w:lang w:val="es-ES_tradnl"/>
        </w:rPr>
        <w:t>o, el porvenir se finca d</w:t>
      </w:r>
      <w:r>
        <w:rPr>
          <w:rStyle w:val="Ninguno"/>
          <w:rFonts w:ascii="Times New Roman" w:hAnsi="Times New Roman" w:hint="default"/>
          <w:sz w:val="26"/>
          <w:szCs w:val="26"/>
          <w:u w:color="1a1a1a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6"/>
          <w:szCs w:val="26"/>
          <w:u w:color="1a1a1a"/>
          <w:rtl w:val="0"/>
          <w:lang w:val="es-ES_tradnl"/>
        </w:rPr>
        <w:t>a a d</w:t>
      </w:r>
      <w:r>
        <w:rPr>
          <w:rStyle w:val="Ninguno"/>
          <w:rFonts w:ascii="Times New Roman" w:hAnsi="Times New Roman" w:hint="default"/>
          <w:sz w:val="26"/>
          <w:szCs w:val="26"/>
          <w:u w:color="1a1a1a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6"/>
          <w:szCs w:val="26"/>
          <w:u w:color="1a1a1a"/>
          <w:rtl w:val="0"/>
          <w:lang w:val="es-ES_tradnl"/>
        </w:rPr>
        <w:t>a, as</w:t>
      </w:r>
      <w:r>
        <w:rPr>
          <w:rStyle w:val="Ninguno"/>
          <w:rFonts w:ascii="Times New Roman" w:hAnsi="Times New Roman" w:hint="default"/>
          <w:sz w:val="26"/>
          <w:szCs w:val="26"/>
          <w:u w:color="1a1a1a"/>
          <w:rtl w:val="0"/>
          <w:lang w:val="es-ES_tradnl"/>
        </w:rPr>
        <w:t xml:space="preserve">í </w:t>
      </w:r>
      <w:r>
        <w:rPr>
          <w:rStyle w:val="Ninguno"/>
          <w:rFonts w:ascii="Times New Roman" w:hAnsi="Times New Roman"/>
          <w:sz w:val="26"/>
          <w:szCs w:val="26"/>
          <w:u w:color="1a1a1a"/>
          <w:rtl w:val="0"/>
          <w:lang w:val="es-ES_tradnl"/>
        </w:rPr>
        <w:t>somos las mujeres, juntas transformaremos a Aguascalientes, con pasos firmes dejaremos huella.</w:t>
      </w:r>
      <w:r>
        <w:rPr>
          <w:rStyle w:val="Ninguno"/>
          <w:rFonts w:ascii="Times New Roman" w:hAnsi="Times New Roman" w:hint="default"/>
          <w:sz w:val="26"/>
          <w:szCs w:val="26"/>
          <w:u w:color="1a1a1a"/>
          <w:rtl w:val="0"/>
          <w:lang w:val="es-ES_tradnl"/>
        </w:rPr>
        <w:t>”</w:t>
      </w:r>
    </w:p>
    <w:p>
      <w:pPr>
        <w:pStyle w:val="Cuerpo B"/>
        <w:spacing w:line="480" w:lineRule="aut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nl-NL"/>
        </w:rPr>
        <w:t>oooOooo</w:t>
      </w:r>
    </w:p>
    <w:p>
      <w:pPr>
        <w:pStyle w:val="Cuerpo B"/>
        <w:spacing w:line="480" w:lineRule="au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 A"/>
      <w:tabs>
        <w:tab w:val="center" w:pos="4819"/>
        <w:tab w:val="right" w:pos="9612"/>
        <w:tab w:val="clear" w:pos="9020"/>
      </w:tabs>
    </w:pPr>
    <w:r>
      <w:tab/>
    </w:r>
  </w:p>
  <w:p>
    <w:pPr>
      <w:pStyle w:val="Cabecera y pie A"/>
      <w:tabs>
        <w:tab w:val="center" w:pos="4819"/>
        <w:tab w:val="right" w:pos="9612"/>
        <w:tab w:val="clear" w:pos="9020"/>
      </w:tabs>
    </w:pPr>
    <w:r>
      <w:drawing>
        <wp:inline distT="0" distB="0" distL="0" distR="0">
          <wp:extent cx="3238856" cy="28384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856" cy="283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 A"/>
      <w:tabs>
        <w:tab w:val="center" w:pos="4819"/>
        <w:tab w:val="right" w:pos="9612"/>
        <w:tab w:val="clear" w:pos="9020"/>
      </w:tabs>
    </w:pPr>
    <w:r>
      <w:rPr>
        <w:rtl w:val="0"/>
        <w:lang w:val="es-ES_tradnl"/>
      </w:rPr>
      <w:t xml:space="preserve">              </w:t>
    </w:r>
    <w:r>
      <w:drawing>
        <wp:inline distT="0" distB="0" distL="0" distR="0">
          <wp:extent cx="953770" cy="9434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943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abecera y pie A"/>
      <w:tabs>
        <w:tab w:val="center" w:pos="4819"/>
        <w:tab w:val="right" w:pos="9612"/>
        <w:tab w:val="clear" w:pos="9020"/>
      </w:tabs>
    </w:pPr>
    <w:r>
      <w:tab/>
    </w:r>
    <w:r>
      <w:drawing>
        <wp:inline distT="0" distB="0" distL="0" distR="0">
          <wp:extent cx="1585576" cy="54083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76" cy="540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05" w:hanging="2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805" w:hanging="2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05" w:hanging="2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005" w:hanging="2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605" w:hanging="2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205" w:hanging="2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805" w:hanging="2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405" w:hanging="2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05" w:hanging="2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 A">
    <w:name w:val="Cabecera y pie A"/>
    <w:next w:val="Cabecera y pie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  <w:rPr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