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24BEC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24BEC" w:rsidRPr="00F77AFC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Aguascalientes, Ags., Lunes 30 de Mayo de 2016</w:t>
      </w:r>
    </w:p>
    <w:p w:rsidR="00124BEC" w:rsidRDefault="00124BEC" w:rsidP="00124BEC">
      <w:pPr>
        <w:jc w:val="center"/>
        <w:rPr>
          <w:rFonts w:cs="Arial"/>
          <w:b/>
          <w:sz w:val="36"/>
          <w:szCs w:val="36"/>
        </w:rPr>
      </w:pPr>
    </w:p>
    <w:p w:rsidR="00124BEC" w:rsidRDefault="00124BEC" w:rsidP="00124BEC">
      <w:pPr>
        <w:jc w:val="center"/>
        <w:rPr>
          <w:rFonts w:cs="Arial"/>
          <w:b/>
          <w:sz w:val="36"/>
          <w:szCs w:val="36"/>
        </w:rPr>
      </w:pPr>
      <w:r w:rsidRPr="00135A05">
        <w:rPr>
          <w:rFonts w:cs="Arial"/>
          <w:b/>
          <w:sz w:val="36"/>
          <w:szCs w:val="36"/>
        </w:rPr>
        <w:t xml:space="preserve">LORENA MARTÍNEZ </w:t>
      </w:r>
      <w:r>
        <w:rPr>
          <w:rFonts w:cs="Arial"/>
          <w:b/>
          <w:sz w:val="36"/>
          <w:szCs w:val="36"/>
        </w:rPr>
        <w:t>ENCABEZA LAS PREFERENCIAS ELECTORALES</w:t>
      </w:r>
    </w:p>
    <w:p w:rsidR="00124BEC" w:rsidRDefault="00124BEC" w:rsidP="00124BEC">
      <w:pPr>
        <w:jc w:val="center"/>
        <w:rPr>
          <w:rFonts w:cs="Arial"/>
          <w:sz w:val="24"/>
          <w:szCs w:val="24"/>
        </w:rPr>
      </w:pPr>
    </w:p>
    <w:p w:rsidR="00124BEC" w:rsidRPr="002E6200" w:rsidRDefault="00124BEC" w:rsidP="00124BEC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Lorena Martínez es una candidata ganadora </w:t>
      </w:r>
      <w:r w:rsidRPr="00350A22">
        <w:rPr>
          <w:rFonts w:cs="Arial"/>
          <w:sz w:val="24"/>
          <w:szCs w:val="24"/>
        </w:rPr>
        <w:t>con una campaña que ha si</w:t>
      </w:r>
      <w:r>
        <w:rPr>
          <w:rFonts w:cs="Arial"/>
          <w:sz w:val="24"/>
          <w:szCs w:val="24"/>
        </w:rPr>
        <w:t>do sumamente exitosa</w:t>
      </w:r>
    </w:p>
    <w:p w:rsidR="00124BEC" w:rsidRPr="002E6200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Pr="00713E8D" w:rsidRDefault="00124BEC" w:rsidP="00124BEC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713E8D">
        <w:rPr>
          <w:rFonts w:cs="Arial"/>
          <w:sz w:val="24"/>
          <w:szCs w:val="24"/>
        </w:rPr>
        <w:t xml:space="preserve">En Aguascalientes se necesita una mujer que gobierne con voluntad, destreza, capacidad y honestidad, se los digo con convicción. </w:t>
      </w:r>
    </w:p>
    <w:p w:rsidR="00124BEC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Pr="001D671E" w:rsidRDefault="00124BEC" w:rsidP="0012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su visita a Aguascalientes, el Presidente del Comité Ejecutivo Nacional (CEN) del PRI, </w:t>
      </w:r>
      <w:r w:rsidRPr="00641ABA">
        <w:rPr>
          <w:rFonts w:cs="Arial"/>
          <w:sz w:val="24"/>
          <w:szCs w:val="24"/>
        </w:rPr>
        <w:t>Manlio Fabio Beltrones</w:t>
      </w:r>
      <w:r>
        <w:rPr>
          <w:rFonts w:cs="Arial"/>
          <w:sz w:val="24"/>
          <w:szCs w:val="24"/>
        </w:rPr>
        <w:t xml:space="preserve">, aseguró que “Lorena Martínez es una candidata ganadora </w:t>
      </w:r>
      <w:r w:rsidRPr="00350A22">
        <w:rPr>
          <w:rFonts w:cs="Arial"/>
          <w:sz w:val="24"/>
          <w:szCs w:val="24"/>
        </w:rPr>
        <w:t xml:space="preserve">con una campaña que ha sido sumamente exitosa; nunca hemos dejado de estar arriba en las encuestas, en los pronósticos también arriba. Y eso nos llena a nosotros de gran tranquilidad, pero </w:t>
      </w:r>
      <w:r>
        <w:rPr>
          <w:rFonts w:cs="Arial"/>
          <w:sz w:val="24"/>
          <w:szCs w:val="24"/>
        </w:rPr>
        <w:t>sobre todo reconocimiento”.</w:t>
      </w:r>
      <w:r w:rsidRPr="00350A22">
        <w:rPr>
          <w:rFonts w:cs="Arial"/>
          <w:sz w:val="24"/>
          <w:szCs w:val="24"/>
        </w:rPr>
        <w:t xml:space="preserve"> </w:t>
      </w:r>
    </w:p>
    <w:p w:rsidR="00124BEC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Default="00124BEC" w:rsidP="0012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Subrayó que Lorena Martínez tiene en Beltrones Rivera un gran aliado que siempre estará para apoyarle, ya que: “</w:t>
      </w:r>
      <w:r w:rsidRPr="001D671E">
        <w:rPr>
          <w:rFonts w:cs="Arial"/>
          <w:sz w:val="24"/>
          <w:szCs w:val="24"/>
        </w:rPr>
        <w:t>Aguascalientes siempre ha sido prior</w:t>
      </w:r>
      <w:r>
        <w:rPr>
          <w:rFonts w:cs="Arial"/>
          <w:sz w:val="24"/>
          <w:szCs w:val="24"/>
        </w:rPr>
        <w:t>itario para todos los mexicanos</w:t>
      </w:r>
      <w:r w:rsidRPr="001D671E">
        <w:rPr>
          <w:rFonts w:cs="Arial"/>
          <w:sz w:val="24"/>
          <w:szCs w:val="24"/>
        </w:rPr>
        <w:t xml:space="preserve"> y pa</w:t>
      </w:r>
      <w:r>
        <w:rPr>
          <w:rFonts w:cs="Arial"/>
          <w:sz w:val="24"/>
          <w:szCs w:val="24"/>
        </w:rPr>
        <w:t>ra el PRI con más razón”, acotó.</w:t>
      </w:r>
    </w:p>
    <w:p w:rsidR="00124BEC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Pr="00350A22" w:rsidRDefault="00124BEC" w:rsidP="00124BEC">
      <w:pPr>
        <w:jc w:val="both"/>
        <w:rPr>
          <w:rFonts w:cs="Arial"/>
          <w:sz w:val="24"/>
          <w:szCs w:val="24"/>
        </w:rPr>
      </w:pPr>
      <w:r w:rsidRPr="00350A22">
        <w:rPr>
          <w:rFonts w:cs="Arial"/>
          <w:sz w:val="24"/>
          <w:szCs w:val="24"/>
        </w:rPr>
        <w:t xml:space="preserve">De gira por </w:t>
      </w:r>
      <w:r>
        <w:rPr>
          <w:rFonts w:cs="Arial"/>
          <w:sz w:val="24"/>
          <w:szCs w:val="24"/>
        </w:rPr>
        <w:t xml:space="preserve">el Municipio de Calvillo </w:t>
      </w:r>
      <w:r w:rsidRPr="00350A22">
        <w:rPr>
          <w:rFonts w:cs="Arial"/>
          <w:sz w:val="24"/>
          <w:szCs w:val="24"/>
        </w:rPr>
        <w:t xml:space="preserve">para apoyar de manera contundente a los candidatos, </w:t>
      </w:r>
      <w:r>
        <w:rPr>
          <w:rFonts w:cs="Arial"/>
          <w:sz w:val="24"/>
          <w:szCs w:val="24"/>
        </w:rPr>
        <w:t xml:space="preserve">y ante miles de personas reunidas en la explanada de aquella cabecera municipal, </w:t>
      </w:r>
      <w:r w:rsidRPr="00350A22">
        <w:rPr>
          <w:rFonts w:cs="Arial"/>
          <w:sz w:val="24"/>
          <w:szCs w:val="24"/>
        </w:rPr>
        <w:t>aseguró que con Lorena Martínez a la cabeza</w:t>
      </w:r>
      <w:r>
        <w:rPr>
          <w:rFonts w:cs="Arial"/>
          <w:sz w:val="24"/>
          <w:szCs w:val="24"/>
        </w:rPr>
        <w:t xml:space="preserve"> de las preferencias electorales</w:t>
      </w:r>
      <w:r w:rsidRPr="00350A22">
        <w:rPr>
          <w:rFonts w:cs="Arial"/>
          <w:sz w:val="24"/>
          <w:szCs w:val="24"/>
        </w:rPr>
        <w:t xml:space="preserve">, tenemos </w:t>
      </w:r>
      <w:r>
        <w:rPr>
          <w:rFonts w:cs="Arial"/>
          <w:sz w:val="24"/>
          <w:szCs w:val="24"/>
        </w:rPr>
        <w:t xml:space="preserve">a </w:t>
      </w:r>
      <w:r w:rsidRPr="00350A22">
        <w:rPr>
          <w:rFonts w:cs="Arial"/>
          <w:sz w:val="24"/>
          <w:szCs w:val="24"/>
        </w:rPr>
        <w:t xml:space="preserve">una candidata que ha sido para nosotros de </w:t>
      </w:r>
      <w:r>
        <w:rPr>
          <w:rFonts w:cs="Arial"/>
          <w:sz w:val="24"/>
          <w:szCs w:val="24"/>
        </w:rPr>
        <w:t>“</w:t>
      </w:r>
      <w:r w:rsidRPr="00350A22">
        <w:rPr>
          <w:rFonts w:cs="Arial"/>
          <w:sz w:val="24"/>
          <w:szCs w:val="24"/>
        </w:rPr>
        <w:t>excelencia, que ha hecho planteamientos de futuro, que conoce y se ha comprometido con Aguascalientes y que es una garantía de buen gobierno</w:t>
      </w:r>
      <w:r>
        <w:rPr>
          <w:rFonts w:cs="Arial"/>
          <w:sz w:val="24"/>
          <w:szCs w:val="24"/>
        </w:rPr>
        <w:t>”</w:t>
      </w:r>
      <w:r w:rsidRPr="00350A22">
        <w:rPr>
          <w:rFonts w:cs="Arial"/>
          <w:sz w:val="24"/>
          <w:szCs w:val="24"/>
        </w:rPr>
        <w:t xml:space="preserve">. </w:t>
      </w:r>
    </w:p>
    <w:p w:rsidR="00124BEC" w:rsidRDefault="00124BEC" w:rsidP="00124BEC">
      <w:pPr>
        <w:jc w:val="both"/>
        <w:rPr>
          <w:rFonts w:cs="Arial"/>
        </w:rPr>
      </w:pPr>
    </w:p>
    <w:p w:rsidR="00124BEC" w:rsidRPr="00350A22" w:rsidRDefault="00124BEC" w:rsidP="0012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350A22">
        <w:rPr>
          <w:rFonts w:cs="Arial"/>
          <w:sz w:val="24"/>
          <w:szCs w:val="24"/>
        </w:rPr>
        <w:t xml:space="preserve">ijo que Aguascalientes merece que una mujer gobierne esta entidad y que lo haga Lorena Martínez, como es, con eficacia, con responsabilidad y con honradez. </w:t>
      </w:r>
      <w:r>
        <w:rPr>
          <w:rFonts w:cs="Arial"/>
          <w:sz w:val="24"/>
          <w:szCs w:val="24"/>
        </w:rPr>
        <w:t>“E</w:t>
      </w:r>
      <w:r w:rsidRPr="00350A22">
        <w:rPr>
          <w:rFonts w:cs="Arial"/>
          <w:sz w:val="24"/>
          <w:szCs w:val="24"/>
        </w:rPr>
        <w:t>stoy seguro que el próximo domingo podremos hablar de que tenemos una gran gobernadora para los próximos años en Aguascalientes”, afirmó.</w:t>
      </w:r>
    </w:p>
    <w:p w:rsidR="00124BEC" w:rsidRPr="001D671E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Pr="00ED7E72" w:rsidRDefault="00124BEC" w:rsidP="0012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Lamentó además que el PAN emprendió una guerra sucia desde que inició la campaña en Aguascalientes y en los otros Estados que se tienen elecciones, específicamente en lo que respecta a los matrimonios igualitarios.</w:t>
      </w:r>
    </w:p>
    <w:p w:rsidR="00124BEC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Pr="00ED7E72" w:rsidRDefault="00124BEC" w:rsidP="0012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“E</w:t>
      </w:r>
      <w:r w:rsidRPr="00ED7E72">
        <w:rPr>
          <w:rFonts w:cs="Arial"/>
          <w:sz w:val="24"/>
          <w:szCs w:val="24"/>
        </w:rPr>
        <w:t>sta iniciativa que se presen</w:t>
      </w:r>
      <w:r>
        <w:rPr>
          <w:rFonts w:cs="Arial"/>
          <w:sz w:val="24"/>
          <w:szCs w:val="24"/>
        </w:rPr>
        <w:t xml:space="preserve">tó ha hecho que el PRI la </w:t>
      </w:r>
      <w:proofErr w:type="spellStart"/>
      <w:r>
        <w:rPr>
          <w:rFonts w:cs="Arial"/>
          <w:sz w:val="24"/>
          <w:szCs w:val="24"/>
        </w:rPr>
        <w:t>salude</w:t>
      </w:r>
      <w:proofErr w:type="spellEnd"/>
      <w:r w:rsidRPr="00ED7E72">
        <w:rPr>
          <w:rFonts w:cs="Arial"/>
          <w:sz w:val="24"/>
          <w:szCs w:val="24"/>
        </w:rPr>
        <w:t xml:space="preserve">, pero obviamente en una posición de libertad, de libertad absoluta para todos aquellos que tengan una posición individual, moral, ética, de principios, de convicciones; el PRI respetará la libertad de cada </w:t>
      </w:r>
      <w:r w:rsidRPr="00ED7E72">
        <w:rPr>
          <w:rFonts w:cs="Arial"/>
          <w:sz w:val="24"/>
          <w:szCs w:val="24"/>
        </w:rPr>
        <w:lastRenderedPageBreak/>
        <w:t>uno de sus militantes, sobre todo de sus legisladores, para poder votar en conciencia e</w:t>
      </w:r>
      <w:r>
        <w:rPr>
          <w:rFonts w:cs="Arial"/>
          <w:sz w:val="24"/>
          <w:szCs w:val="24"/>
        </w:rPr>
        <w:t>n el momento en que esto suceda”, sentenció.</w:t>
      </w:r>
    </w:p>
    <w:p w:rsidR="00124BEC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Pr="00ED7E72" w:rsidRDefault="00124BEC" w:rsidP="0012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Afirmó además que t</w:t>
      </w:r>
      <w:r w:rsidRPr="00ED7E72">
        <w:rPr>
          <w:rFonts w:cs="Arial"/>
          <w:sz w:val="24"/>
          <w:szCs w:val="24"/>
        </w:rPr>
        <w:t>odo priista que esté analizando esta iniciativa, está en libertad plena de pronunciarse conforme a sus convicciones</w:t>
      </w:r>
      <w:r>
        <w:rPr>
          <w:rFonts w:cs="Arial"/>
          <w:sz w:val="24"/>
          <w:szCs w:val="24"/>
        </w:rPr>
        <w:t>, como es el caso de la candidata Lorena Martínez, quien ha expresado su negativa a dicha propuesta presentada por el Presidente Enrique Peña Nieto.</w:t>
      </w:r>
      <w:r w:rsidRPr="00ED7E72">
        <w:rPr>
          <w:rFonts w:cs="Arial"/>
          <w:sz w:val="24"/>
          <w:szCs w:val="24"/>
        </w:rPr>
        <w:t xml:space="preserve"> </w:t>
      </w:r>
    </w:p>
    <w:p w:rsidR="00124BEC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Default="00124BEC" w:rsidP="0012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ED7E72">
        <w:rPr>
          <w:rFonts w:cs="Arial"/>
          <w:sz w:val="24"/>
          <w:szCs w:val="24"/>
        </w:rPr>
        <w:t xml:space="preserve">Lorena nos ha dicho que ella en lo personal no está de acuerdo con la iniciativa que se presentó por parte del Jefe del Ejecutivo, y </w:t>
      </w:r>
      <w:r>
        <w:rPr>
          <w:rFonts w:cs="Arial"/>
          <w:sz w:val="24"/>
          <w:szCs w:val="24"/>
        </w:rPr>
        <w:t xml:space="preserve">nosotros respetamos su posición. </w:t>
      </w:r>
      <w:r w:rsidRPr="00ED7E72">
        <w:rPr>
          <w:rFonts w:cs="Arial"/>
          <w:sz w:val="24"/>
          <w:szCs w:val="24"/>
        </w:rPr>
        <w:t>Si ella no está de acuerdo, estoy seguro que dejará en libertad también que muchos más expresen su opinión personal y respetaremos el desacuerdo y su planteamiento en contra de lo que viene en la iniciativa p</w:t>
      </w:r>
      <w:r>
        <w:rPr>
          <w:rFonts w:cs="Arial"/>
          <w:sz w:val="24"/>
          <w:szCs w:val="24"/>
        </w:rPr>
        <w:t>residencial</w:t>
      </w:r>
      <w:r w:rsidRPr="00ED7E72">
        <w:rPr>
          <w:rFonts w:cs="Arial"/>
          <w:sz w:val="24"/>
          <w:szCs w:val="24"/>
        </w:rPr>
        <w:t>. Respetamos mucho la libertad de expresió</w:t>
      </w:r>
      <w:r>
        <w:rPr>
          <w:rFonts w:cs="Arial"/>
          <w:sz w:val="24"/>
          <w:szCs w:val="24"/>
        </w:rPr>
        <w:t>n de todos y cada uno”, concluyó.</w:t>
      </w:r>
    </w:p>
    <w:p w:rsidR="00124BEC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Default="00124BEC" w:rsidP="00124BEC">
      <w:pPr>
        <w:jc w:val="both"/>
        <w:rPr>
          <w:rFonts w:cs="Arial"/>
          <w:sz w:val="24"/>
          <w:szCs w:val="24"/>
        </w:rPr>
      </w:pPr>
    </w:p>
    <w:p w:rsidR="00124BEC" w:rsidRDefault="00124BEC" w:rsidP="00124BEC">
      <w:pPr>
        <w:spacing w:after="20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--oo0oo--</w:t>
      </w: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sectPr w:rsidR="001C3526" w:rsidSect="00700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DC" w:rsidRDefault="008961DC">
      <w:r>
        <w:separator/>
      </w:r>
    </w:p>
  </w:endnote>
  <w:endnote w:type="continuationSeparator" w:id="0">
    <w:p w:rsidR="008961DC" w:rsidRDefault="0089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8961DC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8961DC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DC" w:rsidRDefault="008961DC">
      <w:r>
        <w:separator/>
      </w:r>
    </w:p>
  </w:footnote>
  <w:footnote w:type="continuationSeparator" w:id="0">
    <w:p w:rsidR="008961DC" w:rsidRDefault="0089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85" w:rsidRDefault="004A06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85" w:rsidRDefault="004A06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222EBE">
      <w:rPr>
        <w:smallCaps w:val="0"/>
        <w:sz w:val="32"/>
        <w:szCs w:val="32"/>
      </w:rPr>
      <w:t>5</w:t>
    </w:r>
    <w:r w:rsidR="00174FCF">
      <w:rPr>
        <w:smallCaps w:val="0"/>
        <w:sz w:val="32"/>
        <w:szCs w:val="32"/>
      </w:rPr>
      <w:t>4</w:t>
    </w:r>
    <w:bookmarkStart w:id="0" w:name="_GoBack"/>
    <w:bookmarkEnd w:id="0"/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9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6"/>
  </w:num>
  <w:num w:numId="12">
    <w:abstractNumId w:val="18"/>
  </w:num>
  <w:num w:numId="13">
    <w:abstractNumId w:val="7"/>
  </w:num>
  <w:num w:numId="14">
    <w:abstractNumId w:val="5"/>
  </w:num>
  <w:num w:numId="15">
    <w:abstractNumId w:val="10"/>
  </w:num>
  <w:num w:numId="16">
    <w:abstractNumId w:val="2"/>
  </w:num>
  <w:num w:numId="17">
    <w:abstractNumId w:val="0"/>
  </w:num>
  <w:num w:numId="18">
    <w:abstractNumId w:val="1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5E78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E0302"/>
    <w:rsid w:val="000E08C0"/>
    <w:rsid w:val="000E0D11"/>
    <w:rsid w:val="000E3797"/>
    <w:rsid w:val="000E4EC6"/>
    <w:rsid w:val="000E661E"/>
    <w:rsid w:val="000F056B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5EE6"/>
    <w:rsid w:val="00106806"/>
    <w:rsid w:val="00107DF4"/>
    <w:rsid w:val="00110EA4"/>
    <w:rsid w:val="0011161F"/>
    <w:rsid w:val="0011207A"/>
    <w:rsid w:val="00112661"/>
    <w:rsid w:val="00113875"/>
    <w:rsid w:val="00113BB5"/>
    <w:rsid w:val="001178D5"/>
    <w:rsid w:val="00120D4E"/>
    <w:rsid w:val="001229C7"/>
    <w:rsid w:val="00124BEC"/>
    <w:rsid w:val="00126219"/>
    <w:rsid w:val="001345C5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90D"/>
    <w:rsid w:val="0015698D"/>
    <w:rsid w:val="0016151B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4FCF"/>
    <w:rsid w:val="00175AA5"/>
    <w:rsid w:val="00176E4B"/>
    <w:rsid w:val="00177045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63AF"/>
    <w:rsid w:val="001B2DC8"/>
    <w:rsid w:val="001B364F"/>
    <w:rsid w:val="001B3A2D"/>
    <w:rsid w:val="001B3C49"/>
    <w:rsid w:val="001B5D56"/>
    <w:rsid w:val="001B644D"/>
    <w:rsid w:val="001B7B70"/>
    <w:rsid w:val="001C071F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F6568"/>
    <w:rsid w:val="001F65A6"/>
    <w:rsid w:val="00200088"/>
    <w:rsid w:val="002021FD"/>
    <w:rsid w:val="00205064"/>
    <w:rsid w:val="00207233"/>
    <w:rsid w:val="00207EFE"/>
    <w:rsid w:val="0021082A"/>
    <w:rsid w:val="0021471E"/>
    <w:rsid w:val="00214976"/>
    <w:rsid w:val="002158EB"/>
    <w:rsid w:val="002212A5"/>
    <w:rsid w:val="00221536"/>
    <w:rsid w:val="00222EBE"/>
    <w:rsid w:val="0022427E"/>
    <w:rsid w:val="0022463A"/>
    <w:rsid w:val="00232A44"/>
    <w:rsid w:val="00233BB9"/>
    <w:rsid w:val="00234867"/>
    <w:rsid w:val="002405FF"/>
    <w:rsid w:val="0024380E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381C"/>
    <w:rsid w:val="00295883"/>
    <w:rsid w:val="00295B8A"/>
    <w:rsid w:val="00297538"/>
    <w:rsid w:val="002A1509"/>
    <w:rsid w:val="002A403A"/>
    <w:rsid w:val="002A4495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0A22"/>
    <w:rsid w:val="00352D12"/>
    <w:rsid w:val="00353E51"/>
    <w:rsid w:val="00355D23"/>
    <w:rsid w:val="003603D3"/>
    <w:rsid w:val="003608CC"/>
    <w:rsid w:val="003650A3"/>
    <w:rsid w:val="00366874"/>
    <w:rsid w:val="00370E1B"/>
    <w:rsid w:val="003722A7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2421"/>
    <w:rsid w:val="003B29C2"/>
    <w:rsid w:val="003B2B20"/>
    <w:rsid w:val="003B6254"/>
    <w:rsid w:val="003B70C7"/>
    <w:rsid w:val="003C0220"/>
    <w:rsid w:val="003C0326"/>
    <w:rsid w:val="003C1BD1"/>
    <w:rsid w:val="003C4585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9F4"/>
    <w:rsid w:val="0043569B"/>
    <w:rsid w:val="00440CC6"/>
    <w:rsid w:val="00440FC1"/>
    <w:rsid w:val="00441107"/>
    <w:rsid w:val="00441392"/>
    <w:rsid w:val="00443860"/>
    <w:rsid w:val="00445B8C"/>
    <w:rsid w:val="00450938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956B2"/>
    <w:rsid w:val="004A0466"/>
    <w:rsid w:val="004A0685"/>
    <w:rsid w:val="004A08C8"/>
    <w:rsid w:val="004A0B22"/>
    <w:rsid w:val="004A314F"/>
    <w:rsid w:val="004A358C"/>
    <w:rsid w:val="004A77AF"/>
    <w:rsid w:val="004B253D"/>
    <w:rsid w:val="004B582D"/>
    <w:rsid w:val="004B6CAB"/>
    <w:rsid w:val="004B7DCB"/>
    <w:rsid w:val="004C2098"/>
    <w:rsid w:val="004C2E74"/>
    <w:rsid w:val="004C4195"/>
    <w:rsid w:val="004C51D4"/>
    <w:rsid w:val="004C7764"/>
    <w:rsid w:val="004D1023"/>
    <w:rsid w:val="004D1643"/>
    <w:rsid w:val="004D1D2C"/>
    <w:rsid w:val="004D4DD7"/>
    <w:rsid w:val="004D55C8"/>
    <w:rsid w:val="004D607A"/>
    <w:rsid w:val="004E1C98"/>
    <w:rsid w:val="004E2F3B"/>
    <w:rsid w:val="004E33E1"/>
    <w:rsid w:val="004E3AF5"/>
    <w:rsid w:val="004E7D5E"/>
    <w:rsid w:val="004F084B"/>
    <w:rsid w:val="004F2B6A"/>
    <w:rsid w:val="004F399D"/>
    <w:rsid w:val="004F7818"/>
    <w:rsid w:val="004F7D75"/>
    <w:rsid w:val="00500B69"/>
    <w:rsid w:val="005017B1"/>
    <w:rsid w:val="00503AF4"/>
    <w:rsid w:val="00505B5D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0976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400D"/>
    <w:rsid w:val="0055438D"/>
    <w:rsid w:val="00554BAB"/>
    <w:rsid w:val="00555024"/>
    <w:rsid w:val="00555742"/>
    <w:rsid w:val="00560033"/>
    <w:rsid w:val="00561BF0"/>
    <w:rsid w:val="005631BF"/>
    <w:rsid w:val="00564F66"/>
    <w:rsid w:val="00570E79"/>
    <w:rsid w:val="00575909"/>
    <w:rsid w:val="005774C3"/>
    <w:rsid w:val="0058266D"/>
    <w:rsid w:val="00584EB7"/>
    <w:rsid w:val="0058570F"/>
    <w:rsid w:val="00585980"/>
    <w:rsid w:val="00586768"/>
    <w:rsid w:val="00590F20"/>
    <w:rsid w:val="005912C8"/>
    <w:rsid w:val="00591AD6"/>
    <w:rsid w:val="00591ED8"/>
    <w:rsid w:val="005938A8"/>
    <w:rsid w:val="005941F8"/>
    <w:rsid w:val="0059432A"/>
    <w:rsid w:val="0059463E"/>
    <w:rsid w:val="005A16B9"/>
    <w:rsid w:val="005A1C1E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2935"/>
    <w:rsid w:val="005D3934"/>
    <w:rsid w:val="005E0550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9E7"/>
    <w:rsid w:val="00616BFE"/>
    <w:rsid w:val="00621B42"/>
    <w:rsid w:val="00626A63"/>
    <w:rsid w:val="00626E44"/>
    <w:rsid w:val="00627696"/>
    <w:rsid w:val="00631F92"/>
    <w:rsid w:val="0063201B"/>
    <w:rsid w:val="00632D6A"/>
    <w:rsid w:val="006334BD"/>
    <w:rsid w:val="006340C1"/>
    <w:rsid w:val="00636D58"/>
    <w:rsid w:val="006371C4"/>
    <w:rsid w:val="00637AAC"/>
    <w:rsid w:val="00637CA1"/>
    <w:rsid w:val="00641ABA"/>
    <w:rsid w:val="006457D7"/>
    <w:rsid w:val="00650502"/>
    <w:rsid w:val="006536AE"/>
    <w:rsid w:val="0065458A"/>
    <w:rsid w:val="00654F55"/>
    <w:rsid w:val="00660BAB"/>
    <w:rsid w:val="00662953"/>
    <w:rsid w:val="0066448B"/>
    <w:rsid w:val="006665F8"/>
    <w:rsid w:val="00671B0D"/>
    <w:rsid w:val="0067260C"/>
    <w:rsid w:val="00674F7D"/>
    <w:rsid w:val="00677FE8"/>
    <w:rsid w:val="00684686"/>
    <w:rsid w:val="0068554D"/>
    <w:rsid w:val="00690F93"/>
    <w:rsid w:val="006919CF"/>
    <w:rsid w:val="006926AA"/>
    <w:rsid w:val="006943E6"/>
    <w:rsid w:val="00694759"/>
    <w:rsid w:val="0069596B"/>
    <w:rsid w:val="006A394E"/>
    <w:rsid w:val="006A53A6"/>
    <w:rsid w:val="006A7E21"/>
    <w:rsid w:val="006B05F5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7618"/>
    <w:rsid w:val="006D0CAA"/>
    <w:rsid w:val="006D3B80"/>
    <w:rsid w:val="006D411E"/>
    <w:rsid w:val="006D5D5E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694B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41E7"/>
    <w:rsid w:val="007655D0"/>
    <w:rsid w:val="00766A41"/>
    <w:rsid w:val="00767F8D"/>
    <w:rsid w:val="00770503"/>
    <w:rsid w:val="00771959"/>
    <w:rsid w:val="00773263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C712E"/>
    <w:rsid w:val="007D146F"/>
    <w:rsid w:val="007D301F"/>
    <w:rsid w:val="007D7CEF"/>
    <w:rsid w:val="007E00A6"/>
    <w:rsid w:val="007E192A"/>
    <w:rsid w:val="007E31D6"/>
    <w:rsid w:val="007E5B1E"/>
    <w:rsid w:val="007E5D78"/>
    <w:rsid w:val="007E5DFC"/>
    <w:rsid w:val="007E6254"/>
    <w:rsid w:val="007E636B"/>
    <w:rsid w:val="007F0183"/>
    <w:rsid w:val="007F0289"/>
    <w:rsid w:val="007F05CA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72CF3"/>
    <w:rsid w:val="00873A27"/>
    <w:rsid w:val="00873FEA"/>
    <w:rsid w:val="00874E6A"/>
    <w:rsid w:val="00875EBD"/>
    <w:rsid w:val="00876F3B"/>
    <w:rsid w:val="00880D20"/>
    <w:rsid w:val="00880EC9"/>
    <w:rsid w:val="00881BA7"/>
    <w:rsid w:val="00881BDF"/>
    <w:rsid w:val="00893E8B"/>
    <w:rsid w:val="0089540F"/>
    <w:rsid w:val="008961DC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D072E"/>
    <w:rsid w:val="008D391D"/>
    <w:rsid w:val="008D5FD6"/>
    <w:rsid w:val="008D74BA"/>
    <w:rsid w:val="008E0A1D"/>
    <w:rsid w:val="008E49A8"/>
    <w:rsid w:val="008E7B5F"/>
    <w:rsid w:val="008F0C1E"/>
    <w:rsid w:val="008F21BA"/>
    <w:rsid w:val="008F3577"/>
    <w:rsid w:val="008F5E00"/>
    <w:rsid w:val="00900B47"/>
    <w:rsid w:val="00903BC8"/>
    <w:rsid w:val="0090538C"/>
    <w:rsid w:val="009073D2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75F0"/>
    <w:rsid w:val="009652CC"/>
    <w:rsid w:val="00965CB7"/>
    <w:rsid w:val="00966EDC"/>
    <w:rsid w:val="0097132B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4E0A"/>
    <w:rsid w:val="00994F80"/>
    <w:rsid w:val="009A0B57"/>
    <w:rsid w:val="009A18D9"/>
    <w:rsid w:val="009A1AA9"/>
    <w:rsid w:val="009A3480"/>
    <w:rsid w:val="009A5DEB"/>
    <w:rsid w:val="009A6EBF"/>
    <w:rsid w:val="009A7A75"/>
    <w:rsid w:val="009B01BF"/>
    <w:rsid w:val="009B1232"/>
    <w:rsid w:val="009B2904"/>
    <w:rsid w:val="009B3E38"/>
    <w:rsid w:val="009B3F45"/>
    <w:rsid w:val="009B4067"/>
    <w:rsid w:val="009B44B8"/>
    <w:rsid w:val="009B5DF0"/>
    <w:rsid w:val="009B5EFC"/>
    <w:rsid w:val="009B6280"/>
    <w:rsid w:val="009C0F04"/>
    <w:rsid w:val="009C2FB9"/>
    <w:rsid w:val="009C376D"/>
    <w:rsid w:val="009C70B9"/>
    <w:rsid w:val="009D1A62"/>
    <w:rsid w:val="009D25D9"/>
    <w:rsid w:val="009D2B02"/>
    <w:rsid w:val="009D2C83"/>
    <w:rsid w:val="009D5147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29AC"/>
    <w:rsid w:val="00A970E2"/>
    <w:rsid w:val="00A97CF5"/>
    <w:rsid w:val="00AA1F7B"/>
    <w:rsid w:val="00AA4314"/>
    <w:rsid w:val="00AA51F1"/>
    <w:rsid w:val="00AB103C"/>
    <w:rsid w:val="00AB2A39"/>
    <w:rsid w:val="00AB2FDA"/>
    <w:rsid w:val="00AB4DA9"/>
    <w:rsid w:val="00AB4EBA"/>
    <w:rsid w:val="00AB4FEF"/>
    <w:rsid w:val="00AB6BB8"/>
    <w:rsid w:val="00AB73F3"/>
    <w:rsid w:val="00AC3AD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71581"/>
    <w:rsid w:val="00B71E32"/>
    <w:rsid w:val="00B73B76"/>
    <w:rsid w:val="00B743F6"/>
    <w:rsid w:val="00B75829"/>
    <w:rsid w:val="00B76299"/>
    <w:rsid w:val="00B77826"/>
    <w:rsid w:val="00B81A45"/>
    <w:rsid w:val="00B844A6"/>
    <w:rsid w:val="00B84DF1"/>
    <w:rsid w:val="00B903D5"/>
    <w:rsid w:val="00B91444"/>
    <w:rsid w:val="00B93842"/>
    <w:rsid w:val="00B93D2F"/>
    <w:rsid w:val="00B953A9"/>
    <w:rsid w:val="00B958DB"/>
    <w:rsid w:val="00B96230"/>
    <w:rsid w:val="00B963F8"/>
    <w:rsid w:val="00B9676F"/>
    <w:rsid w:val="00B97A03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5713"/>
    <w:rsid w:val="00C56C30"/>
    <w:rsid w:val="00C56F7E"/>
    <w:rsid w:val="00C60070"/>
    <w:rsid w:val="00C60588"/>
    <w:rsid w:val="00C618CE"/>
    <w:rsid w:val="00C631A3"/>
    <w:rsid w:val="00C672DA"/>
    <w:rsid w:val="00C70A53"/>
    <w:rsid w:val="00C73AD4"/>
    <w:rsid w:val="00C73CCE"/>
    <w:rsid w:val="00C770BC"/>
    <w:rsid w:val="00C80BAA"/>
    <w:rsid w:val="00C830A1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70FB"/>
    <w:rsid w:val="00CB04FB"/>
    <w:rsid w:val="00CB25F1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7C45"/>
    <w:rsid w:val="00D003D7"/>
    <w:rsid w:val="00D00484"/>
    <w:rsid w:val="00D00853"/>
    <w:rsid w:val="00D01EEE"/>
    <w:rsid w:val="00D03809"/>
    <w:rsid w:val="00D0417F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41D4"/>
    <w:rsid w:val="00D55E98"/>
    <w:rsid w:val="00D55F63"/>
    <w:rsid w:val="00D6034B"/>
    <w:rsid w:val="00D63792"/>
    <w:rsid w:val="00D65C48"/>
    <w:rsid w:val="00D70F94"/>
    <w:rsid w:val="00D741D3"/>
    <w:rsid w:val="00D74D67"/>
    <w:rsid w:val="00D76360"/>
    <w:rsid w:val="00D766F3"/>
    <w:rsid w:val="00D8008C"/>
    <w:rsid w:val="00D80283"/>
    <w:rsid w:val="00D80E08"/>
    <w:rsid w:val="00D82F55"/>
    <w:rsid w:val="00D848BE"/>
    <w:rsid w:val="00D90E1A"/>
    <w:rsid w:val="00D92077"/>
    <w:rsid w:val="00D921C0"/>
    <w:rsid w:val="00D93F15"/>
    <w:rsid w:val="00DA05E7"/>
    <w:rsid w:val="00DA3318"/>
    <w:rsid w:val="00DB336A"/>
    <w:rsid w:val="00DB547E"/>
    <w:rsid w:val="00DB5A4A"/>
    <w:rsid w:val="00DB74EC"/>
    <w:rsid w:val="00DC1018"/>
    <w:rsid w:val="00DC12B9"/>
    <w:rsid w:val="00DD0736"/>
    <w:rsid w:val="00DD25B2"/>
    <w:rsid w:val="00DD4379"/>
    <w:rsid w:val="00DE0B46"/>
    <w:rsid w:val="00DE1511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3A67"/>
    <w:rsid w:val="00E454E2"/>
    <w:rsid w:val="00E46E60"/>
    <w:rsid w:val="00E53124"/>
    <w:rsid w:val="00E5325B"/>
    <w:rsid w:val="00E54F04"/>
    <w:rsid w:val="00E5642E"/>
    <w:rsid w:val="00E5709A"/>
    <w:rsid w:val="00E6144F"/>
    <w:rsid w:val="00E61558"/>
    <w:rsid w:val="00E62A44"/>
    <w:rsid w:val="00E62EFE"/>
    <w:rsid w:val="00E632DA"/>
    <w:rsid w:val="00E74160"/>
    <w:rsid w:val="00E76E18"/>
    <w:rsid w:val="00E80FE8"/>
    <w:rsid w:val="00E825A3"/>
    <w:rsid w:val="00E84CFD"/>
    <w:rsid w:val="00E901FB"/>
    <w:rsid w:val="00E91FFE"/>
    <w:rsid w:val="00E92E3C"/>
    <w:rsid w:val="00E97901"/>
    <w:rsid w:val="00EA2174"/>
    <w:rsid w:val="00EA5DDC"/>
    <w:rsid w:val="00EB14CB"/>
    <w:rsid w:val="00EB5678"/>
    <w:rsid w:val="00EB5ECB"/>
    <w:rsid w:val="00EB60D0"/>
    <w:rsid w:val="00EB705D"/>
    <w:rsid w:val="00EB713F"/>
    <w:rsid w:val="00EB799D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E72"/>
    <w:rsid w:val="00ED7FA8"/>
    <w:rsid w:val="00EE24F9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115D6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CCD"/>
    <w:rsid w:val="00F437F1"/>
    <w:rsid w:val="00F45621"/>
    <w:rsid w:val="00F46775"/>
    <w:rsid w:val="00F46EC4"/>
    <w:rsid w:val="00F53BA6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2A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599A"/>
    <w:rsid w:val="00FC0B76"/>
    <w:rsid w:val="00FC162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A42B-061C-4406-8760-88B34A4D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5</cp:revision>
  <cp:lastPrinted>2016-03-10T02:53:00Z</cp:lastPrinted>
  <dcterms:created xsi:type="dcterms:W3CDTF">2016-05-31T03:50:00Z</dcterms:created>
  <dcterms:modified xsi:type="dcterms:W3CDTF">2016-05-31T04:37:00Z</dcterms:modified>
</cp:coreProperties>
</file>