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EC" w:rsidRPr="005D6D49" w:rsidRDefault="00DD6EEC" w:rsidP="005D6D49">
      <w:pPr>
        <w:spacing w:after="120"/>
        <w:jc w:val="right"/>
        <w:rPr>
          <w:b/>
          <w:lang w:val="es-MX"/>
        </w:rPr>
      </w:pPr>
      <w:r w:rsidRPr="005D6D49">
        <w:rPr>
          <w:b/>
          <w:lang w:val="es-MX"/>
        </w:rPr>
        <w:t>Aguascalientes, Ags., 3</w:t>
      </w:r>
      <w:r w:rsidR="00216646" w:rsidRPr="005D6D49">
        <w:rPr>
          <w:b/>
          <w:lang w:val="es-MX"/>
        </w:rPr>
        <w:t>1</w:t>
      </w:r>
      <w:r w:rsidRPr="005D6D49">
        <w:rPr>
          <w:b/>
          <w:lang w:val="es-MX"/>
        </w:rPr>
        <w:t xml:space="preserve"> de mayo del 2016.</w:t>
      </w:r>
    </w:p>
    <w:p w:rsidR="00DD6EEC" w:rsidRDefault="00DD6EEC" w:rsidP="005D6D49">
      <w:pPr>
        <w:spacing w:after="120"/>
        <w:jc w:val="right"/>
        <w:rPr>
          <w:b/>
          <w:lang w:val="es-MX"/>
        </w:rPr>
      </w:pPr>
      <w:r w:rsidRPr="005D6D49">
        <w:rPr>
          <w:b/>
          <w:lang w:val="es-MX"/>
        </w:rPr>
        <w:t>Boletín 07</w:t>
      </w:r>
      <w:r w:rsidR="00F64706" w:rsidRPr="005D6D49">
        <w:rPr>
          <w:b/>
          <w:lang w:val="es-MX"/>
        </w:rPr>
        <w:t>1</w:t>
      </w:r>
      <w:r w:rsidRPr="005D6D49">
        <w:rPr>
          <w:b/>
          <w:lang w:val="es-MX"/>
        </w:rPr>
        <w:t>.</w:t>
      </w:r>
    </w:p>
    <w:p w:rsidR="00C655E4" w:rsidRDefault="00AB2830" w:rsidP="00C655E4">
      <w:pPr>
        <w:spacing w:after="120"/>
        <w:jc w:val="center"/>
        <w:rPr>
          <w:b/>
          <w:lang w:val="es-MX"/>
        </w:rPr>
      </w:pPr>
      <w:r>
        <w:rPr>
          <w:b/>
          <w:lang w:val="es-MX"/>
        </w:rPr>
        <w:t xml:space="preserve">LORENA SE COMPROMETE CON PRODUCTORES DE CARNE Y LECHE A REPUNTAR </w:t>
      </w:r>
      <w:r w:rsidR="00E23EAE">
        <w:rPr>
          <w:b/>
          <w:lang w:val="es-MX"/>
        </w:rPr>
        <w:t xml:space="preserve">SUS PRODUCTOS </w:t>
      </w:r>
      <w:r>
        <w:rPr>
          <w:b/>
          <w:lang w:val="es-MX"/>
        </w:rPr>
        <w:t xml:space="preserve">EN EL MERCADO </w:t>
      </w:r>
    </w:p>
    <w:p w:rsidR="00AB2830" w:rsidRDefault="00AB2830" w:rsidP="00C655E4">
      <w:pPr>
        <w:spacing w:after="120"/>
        <w:jc w:val="center"/>
        <w:rPr>
          <w:b/>
          <w:lang w:val="es-MX"/>
        </w:rPr>
      </w:pPr>
    </w:p>
    <w:p w:rsidR="00C655E4" w:rsidRDefault="00C655E4" w:rsidP="005D6D49">
      <w:pPr>
        <w:pStyle w:val="Prrafodelista"/>
        <w:numPr>
          <w:ilvl w:val="0"/>
          <w:numId w:val="1"/>
        </w:numPr>
        <w:spacing w:after="120"/>
        <w:jc w:val="both"/>
        <w:rPr>
          <w:lang w:val="es-MX"/>
        </w:rPr>
      </w:pPr>
      <w:r w:rsidRPr="00C655E4">
        <w:rPr>
          <w:lang w:val="es-MX"/>
        </w:rPr>
        <w:t>El sector lechero retomará su desarrollo con la integración de la ciencia y la tecnología de la mano con el gobierno estatal.</w:t>
      </w:r>
    </w:p>
    <w:p w:rsidR="001D1BD4" w:rsidRDefault="001D1BD4" w:rsidP="001D1BD4">
      <w:pPr>
        <w:pStyle w:val="Prrafodelista"/>
        <w:numPr>
          <w:ilvl w:val="0"/>
          <w:numId w:val="1"/>
        </w:numPr>
        <w:spacing w:after="120"/>
        <w:rPr>
          <w:lang w:val="es-MX"/>
        </w:rPr>
      </w:pPr>
      <w:r w:rsidRPr="00C655E4">
        <w:rPr>
          <w:lang w:val="es-MX"/>
        </w:rPr>
        <w:t xml:space="preserve">Lorena concluirá los dos rastros de </w:t>
      </w:r>
      <w:r>
        <w:rPr>
          <w:lang w:val="es-MX"/>
        </w:rPr>
        <w:t>T</w:t>
      </w:r>
      <w:r w:rsidRPr="00C655E4">
        <w:rPr>
          <w:lang w:val="es-MX"/>
        </w:rPr>
        <w:t xml:space="preserve">ipo </w:t>
      </w:r>
      <w:r>
        <w:rPr>
          <w:lang w:val="es-MX"/>
        </w:rPr>
        <w:t>Inspección F</w:t>
      </w:r>
      <w:r w:rsidRPr="00C655E4">
        <w:rPr>
          <w:lang w:val="es-MX"/>
        </w:rPr>
        <w:t>ederal</w:t>
      </w:r>
      <w:r>
        <w:rPr>
          <w:lang w:val="es-MX"/>
        </w:rPr>
        <w:t xml:space="preserve"> (TIF) en Aguascalientes.</w:t>
      </w:r>
    </w:p>
    <w:p w:rsidR="001D1BD4" w:rsidRDefault="001D1BD4" w:rsidP="001D1BD4">
      <w:pPr>
        <w:pStyle w:val="Prrafodelista"/>
        <w:spacing w:after="120"/>
        <w:jc w:val="both"/>
        <w:rPr>
          <w:lang w:val="es-MX"/>
        </w:rPr>
      </w:pPr>
    </w:p>
    <w:p w:rsidR="00C655E4" w:rsidRPr="00C655E4" w:rsidRDefault="00C655E4" w:rsidP="00C655E4">
      <w:pPr>
        <w:pStyle w:val="Prrafodelista"/>
        <w:spacing w:after="120"/>
        <w:jc w:val="both"/>
        <w:rPr>
          <w:lang w:val="es-MX"/>
        </w:rPr>
      </w:pPr>
    </w:p>
    <w:p w:rsidR="00357915" w:rsidRPr="005D6D49" w:rsidRDefault="00AB2577" w:rsidP="00640705">
      <w:pPr>
        <w:spacing w:after="120"/>
        <w:jc w:val="both"/>
        <w:rPr>
          <w:lang w:val="es-MX"/>
        </w:rPr>
      </w:pPr>
      <w:r>
        <w:rPr>
          <w:lang w:val="es-MX"/>
        </w:rPr>
        <w:t xml:space="preserve">Al sostener una reunión </w:t>
      </w:r>
      <w:r w:rsidR="00640705">
        <w:rPr>
          <w:lang w:val="es-MX"/>
        </w:rPr>
        <w:t>con los principales product</w:t>
      </w:r>
      <w:r w:rsidR="00640705" w:rsidRPr="005D6D49">
        <w:rPr>
          <w:lang w:val="es-MX"/>
        </w:rPr>
        <w:t>ores</w:t>
      </w:r>
      <w:r w:rsidR="006960D2" w:rsidRPr="005D6D49">
        <w:rPr>
          <w:lang w:val="es-MX"/>
        </w:rPr>
        <w:t xml:space="preserve"> locales de leche, Lorena</w:t>
      </w:r>
      <w:r w:rsidR="00640705">
        <w:rPr>
          <w:lang w:val="es-MX"/>
        </w:rPr>
        <w:t xml:space="preserve"> Martínez </w:t>
      </w:r>
      <w:r w:rsidR="006960D2" w:rsidRPr="005D6D49">
        <w:rPr>
          <w:lang w:val="es-MX"/>
        </w:rPr>
        <w:t>destacó que la tarea</w:t>
      </w:r>
      <w:r w:rsidR="00C04306" w:rsidRPr="005D6D49">
        <w:rPr>
          <w:lang w:val="es-MX"/>
        </w:rPr>
        <w:t xml:space="preserve"> más </w:t>
      </w:r>
      <w:r w:rsidR="006960D2" w:rsidRPr="005D6D49">
        <w:rPr>
          <w:lang w:val="es-MX"/>
        </w:rPr>
        <w:t>importante</w:t>
      </w:r>
      <w:r w:rsidR="00C04306" w:rsidRPr="005D6D49">
        <w:rPr>
          <w:lang w:val="es-MX"/>
        </w:rPr>
        <w:t xml:space="preserve"> </w:t>
      </w:r>
      <w:r w:rsidR="006960D2" w:rsidRPr="005D6D49">
        <w:rPr>
          <w:lang w:val="es-MX"/>
        </w:rPr>
        <w:t>que tendrá como gobernadora será articular</w:t>
      </w:r>
      <w:r w:rsidR="00C04306" w:rsidRPr="005D6D49">
        <w:rPr>
          <w:lang w:val="es-MX"/>
        </w:rPr>
        <w:t xml:space="preserve"> un </w:t>
      </w:r>
      <w:r w:rsidR="006960D2" w:rsidRPr="005D6D49">
        <w:rPr>
          <w:lang w:val="es-MX"/>
        </w:rPr>
        <w:t>plan tra</w:t>
      </w:r>
      <w:r w:rsidR="00E23EAE">
        <w:rPr>
          <w:lang w:val="es-MX"/>
        </w:rPr>
        <w:t>n</w:t>
      </w:r>
      <w:r w:rsidR="006960D2" w:rsidRPr="005D6D49">
        <w:rPr>
          <w:lang w:val="es-MX"/>
        </w:rPr>
        <w:t>sversal</w:t>
      </w:r>
      <w:r w:rsidR="00C04306" w:rsidRPr="005D6D49">
        <w:rPr>
          <w:lang w:val="es-MX"/>
        </w:rPr>
        <w:t xml:space="preserve"> </w:t>
      </w:r>
      <w:r w:rsidR="006960D2" w:rsidRPr="005D6D49">
        <w:rPr>
          <w:lang w:val="es-MX"/>
        </w:rPr>
        <w:t xml:space="preserve">que genere </w:t>
      </w:r>
      <w:r w:rsidR="00C04306" w:rsidRPr="005D6D49">
        <w:rPr>
          <w:lang w:val="es-MX"/>
        </w:rPr>
        <w:t>desa</w:t>
      </w:r>
      <w:r w:rsidR="00596369" w:rsidRPr="005D6D49">
        <w:rPr>
          <w:lang w:val="es-MX"/>
        </w:rPr>
        <w:t xml:space="preserve">rrollo </w:t>
      </w:r>
      <w:r w:rsidR="006960D2" w:rsidRPr="005D6D49">
        <w:rPr>
          <w:lang w:val="es-MX"/>
        </w:rPr>
        <w:t xml:space="preserve">económico y social </w:t>
      </w:r>
      <w:r w:rsidR="00596369" w:rsidRPr="005D6D49">
        <w:rPr>
          <w:lang w:val="es-MX"/>
        </w:rPr>
        <w:t xml:space="preserve">para todos </w:t>
      </w:r>
      <w:r w:rsidR="006960D2" w:rsidRPr="005D6D49">
        <w:rPr>
          <w:lang w:val="es-MX"/>
        </w:rPr>
        <w:t>los</w:t>
      </w:r>
      <w:r w:rsidR="00596369" w:rsidRPr="005D6D49">
        <w:rPr>
          <w:lang w:val="es-MX"/>
        </w:rPr>
        <w:t xml:space="preserve"> sectores de la agricultura</w:t>
      </w:r>
      <w:r w:rsidR="006960D2" w:rsidRPr="005D6D49">
        <w:rPr>
          <w:lang w:val="es-MX"/>
        </w:rPr>
        <w:t>,</w:t>
      </w:r>
      <w:r w:rsidR="00596369" w:rsidRPr="005D6D49">
        <w:rPr>
          <w:lang w:val="es-MX"/>
        </w:rPr>
        <w:t xml:space="preserve"> </w:t>
      </w:r>
      <w:r w:rsidR="00C04306" w:rsidRPr="005D6D49">
        <w:rPr>
          <w:lang w:val="es-MX"/>
        </w:rPr>
        <w:t>en especial el</w:t>
      </w:r>
      <w:r w:rsidR="00596369" w:rsidRPr="005D6D49">
        <w:rPr>
          <w:lang w:val="es-MX"/>
        </w:rPr>
        <w:t xml:space="preserve"> de</w:t>
      </w:r>
      <w:r w:rsidR="00C04306" w:rsidRPr="005D6D49">
        <w:rPr>
          <w:lang w:val="es-MX"/>
        </w:rPr>
        <w:t xml:space="preserve"> la producción de leche</w:t>
      </w:r>
      <w:r w:rsidR="00357915" w:rsidRPr="005D6D49">
        <w:rPr>
          <w:lang w:val="es-MX"/>
        </w:rPr>
        <w:t>.</w:t>
      </w:r>
    </w:p>
    <w:p w:rsidR="00596369" w:rsidRPr="005D6D49" w:rsidRDefault="00357915" w:rsidP="005D6D49">
      <w:pPr>
        <w:spacing w:after="120"/>
        <w:jc w:val="both"/>
        <w:rPr>
          <w:lang w:val="es-MX"/>
        </w:rPr>
      </w:pPr>
      <w:r w:rsidRPr="005D6D49">
        <w:rPr>
          <w:lang w:val="es-MX"/>
        </w:rPr>
        <w:t>D</w:t>
      </w:r>
      <w:r w:rsidR="006960D2" w:rsidRPr="005D6D49">
        <w:rPr>
          <w:lang w:val="es-MX"/>
        </w:rPr>
        <w:t>ebido a las múltiples problemáticas que por décadas</w:t>
      </w:r>
      <w:r w:rsidRPr="005D6D49">
        <w:rPr>
          <w:lang w:val="es-MX"/>
        </w:rPr>
        <w:t xml:space="preserve"> han enfrentado los productores en cuanto a la demanda y el costo de producción, Lorena puntualizó contar con un proyecto basado en tres ejes principales: regulación legislativa, innovación y tecnología, y sustentabilidad del campo.  </w:t>
      </w:r>
    </w:p>
    <w:p w:rsidR="00DD6EEC" w:rsidRPr="005D6D49" w:rsidRDefault="00E23EAE" w:rsidP="005D6D49">
      <w:pPr>
        <w:spacing w:after="120"/>
        <w:jc w:val="both"/>
        <w:rPr>
          <w:lang w:val="es-MX"/>
        </w:rPr>
      </w:pPr>
      <w:r>
        <w:rPr>
          <w:lang w:val="es-MX"/>
        </w:rPr>
        <w:t>Como gobernadora, trabajará para q</w:t>
      </w:r>
      <w:r w:rsidR="00357915" w:rsidRPr="005D6D49">
        <w:rPr>
          <w:lang w:val="es-MX"/>
        </w:rPr>
        <w:t>ue el Congreso estatal r</w:t>
      </w:r>
      <w:r w:rsidR="00DD6EEC" w:rsidRPr="005D6D49">
        <w:rPr>
          <w:lang w:val="es-MX"/>
        </w:rPr>
        <w:t>egul</w:t>
      </w:r>
      <w:r w:rsidR="00357915" w:rsidRPr="005D6D49">
        <w:rPr>
          <w:lang w:val="es-MX"/>
        </w:rPr>
        <w:t>e y legisle</w:t>
      </w:r>
      <w:r w:rsidR="00DD6EEC" w:rsidRPr="005D6D49">
        <w:rPr>
          <w:lang w:val="es-MX"/>
        </w:rPr>
        <w:t xml:space="preserve"> </w:t>
      </w:r>
      <w:r>
        <w:rPr>
          <w:lang w:val="es-MX"/>
        </w:rPr>
        <w:t>las</w:t>
      </w:r>
      <w:r w:rsidR="00DD6EEC" w:rsidRPr="005D6D49">
        <w:rPr>
          <w:lang w:val="es-MX"/>
        </w:rPr>
        <w:t xml:space="preserve"> n</w:t>
      </w:r>
      <w:r w:rsidR="00357915" w:rsidRPr="005D6D49">
        <w:rPr>
          <w:lang w:val="es-MX"/>
        </w:rPr>
        <w:t>ormas oficiales que diferencien</w:t>
      </w:r>
      <w:r w:rsidR="00DD6EEC" w:rsidRPr="005D6D49">
        <w:rPr>
          <w:lang w:val="es-MX"/>
        </w:rPr>
        <w:t xml:space="preserve"> un producto de otro</w:t>
      </w:r>
      <w:r w:rsidR="00357915" w:rsidRPr="005D6D49">
        <w:rPr>
          <w:lang w:val="es-MX"/>
        </w:rPr>
        <w:t xml:space="preserve">, mediante </w:t>
      </w:r>
      <w:r w:rsidR="00DD6EEC" w:rsidRPr="005D6D49">
        <w:rPr>
          <w:lang w:val="es-MX"/>
        </w:rPr>
        <w:t>sus características y beneficios nutrimentales</w:t>
      </w:r>
      <w:r w:rsidR="00357915" w:rsidRPr="005D6D49">
        <w:rPr>
          <w:lang w:val="es-MX"/>
        </w:rPr>
        <w:t xml:space="preserve">; para </w:t>
      </w:r>
      <w:r w:rsidR="00DD6EEC" w:rsidRPr="005D6D49">
        <w:rPr>
          <w:lang w:val="es-MX"/>
        </w:rPr>
        <w:t xml:space="preserve">lo cual </w:t>
      </w:r>
      <w:r w:rsidR="00357915" w:rsidRPr="005D6D49">
        <w:rPr>
          <w:lang w:val="es-MX"/>
        </w:rPr>
        <w:t xml:space="preserve">se </w:t>
      </w:r>
      <w:r w:rsidR="00DD6EEC" w:rsidRPr="005D6D49">
        <w:rPr>
          <w:lang w:val="es-MX"/>
        </w:rPr>
        <w:t xml:space="preserve">invitará a </w:t>
      </w:r>
      <w:r w:rsidR="00357915" w:rsidRPr="005D6D49">
        <w:rPr>
          <w:lang w:val="es-MX"/>
        </w:rPr>
        <w:t>científicos</w:t>
      </w:r>
      <w:r w:rsidR="00DD6EEC" w:rsidRPr="005D6D49">
        <w:rPr>
          <w:lang w:val="es-MX"/>
        </w:rPr>
        <w:t xml:space="preserve">, abogados y </w:t>
      </w:r>
      <w:r w:rsidR="00357915" w:rsidRPr="005D6D49">
        <w:rPr>
          <w:lang w:val="es-MX"/>
        </w:rPr>
        <w:t>especialistas</w:t>
      </w:r>
      <w:r w:rsidR="00DD6EEC" w:rsidRPr="005D6D49">
        <w:rPr>
          <w:lang w:val="es-MX"/>
        </w:rPr>
        <w:t xml:space="preserve"> para dar sustento </w:t>
      </w:r>
      <w:r w:rsidR="00357915" w:rsidRPr="005D6D49">
        <w:rPr>
          <w:lang w:val="es-MX"/>
        </w:rPr>
        <w:t>técnico</w:t>
      </w:r>
      <w:r w:rsidR="00DD6EEC" w:rsidRPr="005D6D49">
        <w:rPr>
          <w:lang w:val="es-MX"/>
        </w:rPr>
        <w:t xml:space="preserve"> a </w:t>
      </w:r>
      <w:r w:rsidR="00357915" w:rsidRPr="005D6D49">
        <w:rPr>
          <w:lang w:val="es-MX"/>
        </w:rPr>
        <w:t>cualquier argumento</w:t>
      </w:r>
      <w:r w:rsidR="00DD6EEC" w:rsidRPr="005D6D49">
        <w:rPr>
          <w:lang w:val="es-MX"/>
        </w:rPr>
        <w:t xml:space="preserve">. </w:t>
      </w:r>
      <w:r w:rsidR="00357915" w:rsidRPr="005D6D49">
        <w:rPr>
          <w:lang w:val="es-MX"/>
        </w:rPr>
        <w:t>A esto se le sumará el desarrollo de</w:t>
      </w:r>
      <w:r w:rsidR="00DD6EEC" w:rsidRPr="005D6D49">
        <w:rPr>
          <w:lang w:val="es-MX"/>
        </w:rPr>
        <w:t xml:space="preserve"> un certificado de calidad y de origen que </w:t>
      </w:r>
      <w:r w:rsidR="00357915" w:rsidRPr="005D6D49">
        <w:rPr>
          <w:lang w:val="es-MX"/>
        </w:rPr>
        <w:t>permita</w:t>
      </w:r>
      <w:r w:rsidR="00DD6EEC" w:rsidRPr="005D6D49">
        <w:rPr>
          <w:lang w:val="es-MX"/>
        </w:rPr>
        <w:t xml:space="preserve"> </w:t>
      </w:r>
      <w:r w:rsidR="00357915" w:rsidRPr="005D6D49">
        <w:rPr>
          <w:lang w:val="es-MX"/>
        </w:rPr>
        <w:t xml:space="preserve">al </w:t>
      </w:r>
      <w:r w:rsidR="00DD6EEC" w:rsidRPr="005D6D49">
        <w:rPr>
          <w:lang w:val="es-MX"/>
        </w:rPr>
        <w:t xml:space="preserve">consumidor </w:t>
      </w:r>
      <w:r w:rsidR="0088690F" w:rsidRPr="005D6D49">
        <w:rPr>
          <w:lang w:val="es-MX"/>
        </w:rPr>
        <w:t>diferenciar l</w:t>
      </w:r>
      <w:r w:rsidR="00DD6EEC" w:rsidRPr="005D6D49">
        <w:rPr>
          <w:lang w:val="es-MX"/>
        </w:rPr>
        <w:t xml:space="preserve">os </w:t>
      </w:r>
      <w:r w:rsidR="0088690F" w:rsidRPr="005D6D49">
        <w:rPr>
          <w:lang w:val="es-MX"/>
        </w:rPr>
        <w:t>productos</w:t>
      </w:r>
      <w:r w:rsidR="00DD6EEC" w:rsidRPr="005D6D49">
        <w:rPr>
          <w:lang w:val="es-MX"/>
        </w:rPr>
        <w:t xml:space="preserve"> hechos con leche local de alta calidad</w:t>
      </w:r>
      <w:r w:rsidR="0088690F" w:rsidRPr="005D6D49">
        <w:rPr>
          <w:lang w:val="es-MX"/>
        </w:rPr>
        <w:t xml:space="preserve">, </w:t>
      </w:r>
      <w:r w:rsidR="00DD6EEC" w:rsidRPr="005D6D49">
        <w:rPr>
          <w:lang w:val="es-MX"/>
        </w:rPr>
        <w:t xml:space="preserve"> de otros </w:t>
      </w:r>
      <w:r w:rsidR="0088690F" w:rsidRPr="005D6D49">
        <w:rPr>
          <w:lang w:val="es-MX"/>
        </w:rPr>
        <w:t>productos.</w:t>
      </w:r>
    </w:p>
    <w:p w:rsidR="0088690F" w:rsidRPr="005D6D49" w:rsidRDefault="0088690F" w:rsidP="005D6D49">
      <w:pPr>
        <w:spacing w:after="120"/>
        <w:jc w:val="both"/>
        <w:rPr>
          <w:lang w:val="es-MX"/>
        </w:rPr>
      </w:pPr>
      <w:r w:rsidRPr="005D6D49">
        <w:rPr>
          <w:lang w:val="es-MX"/>
        </w:rPr>
        <w:t xml:space="preserve">Para Lorena, la integración de la investigación, la ciencia y la tecnología en la producción de la leche, será una herramienta fundamental para darle un valor agregado a sus productos y con ello elevar sus ganancias; razón por la que insistió en que de la mano con el gobierno estatal se fomentará la </w:t>
      </w:r>
      <w:r w:rsidR="00D46197" w:rsidRPr="005D6D49">
        <w:rPr>
          <w:lang w:val="es-MX"/>
        </w:rPr>
        <w:t>investiga</w:t>
      </w:r>
      <w:r w:rsidRPr="005D6D49">
        <w:rPr>
          <w:lang w:val="es-MX"/>
        </w:rPr>
        <w:t xml:space="preserve">ción de los </w:t>
      </w:r>
      <w:r w:rsidR="00D46197" w:rsidRPr="005D6D49">
        <w:rPr>
          <w:lang w:val="es-MX"/>
        </w:rPr>
        <w:t xml:space="preserve">beneficios </w:t>
      </w:r>
      <w:r w:rsidRPr="005D6D49">
        <w:rPr>
          <w:lang w:val="es-MX"/>
        </w:rPr>
        <w:t xml:space="preserve">de la </w:t>
      </w:r>
      <w:r w:rsidR="00D46197" w:rsidRPr="005D6D49">
        <w:rPr>
          <w:lang w:val="es-MX"/>
        </w:rPr>
        <w:t xml:space="preserve">leche </w:t>
      </w:r>
      <w:r w:rsidRPr="005D6D49">
        <w:rPr>
          <w:lang w:val="es-MX"/>
        </w:rPr>
        <w:t>par</w:t>
      </w:r>
      <w:r w:rsidR="00C06946" w:rsidRPr="005D6D49">
        <w:rPr>
          <w:lang w:val="es-MX"/>
        </w:rPr>
        <w:t>a</w:t>
      </w:r>
      <w:r w:rsidRPr="005D6D49">
        <w:rPr>
          <w:lang w:val="es-MX"/>
        </w:rPr>
        <w:t xml:space="preserve"> </w:t>
      </w:r>
      <w:r w:rsidR="00C06946" w:rsidRPr="005D6D49">
        <w:rPr>
          <w:lang w:val="es-MX"/>
        </w:rPr>
        <w:t xml:space="preserve">luego promover el consumo </w:t>
      </w:r>
      <w:r w:rsidRPr="005D6D49">
        <w:rPr>
          <w:lang w:val="es-MX"/>
        </w:rPr>
        <w:t xml:space="preserve">entre la población con apoyo de instituciones como el Instituto Nacional de Nutrición. </w:t>
      </w:r>
    </w:p>
    <w:p w:rsidR="00C06946" w:rsidRPr="005D6D49" w:rsidRDefault="0088690F" w:rsidP="005D6D49">
      <w:pPr>
        <w:spacing w:after="120"/>
        <w:jc w:val="both"/>
        <w:rPr>
          <w:lang w:val="es-MX"/>
        </w:rPr>
      </w:pPr>
      <w:r w:rsidRPr="005D6D49">
        <w:rPr>
          <w:lang w:val="es-MX"/>
        </w:rPr>
        <w:t>“Se requiere de hacer todo un estudio de las t</w:t>
      </w:r>
      <w:r w:rsidR="00C06946" w:rsidRPr="005D6D49">
        <w:rPr>
          <w:lang w:val="es-MX"/>
        </w:rPr>
        <w:t>endencias de mercado</w:t>
      </w:r>
      <w:r w:rsidRPr="005D6D49">
        <w:rPr>
          <w:lang w:val="es-MX"/>
        </w:rPr>
        <w:t xml:space="preserve"> para saber </w:t>
      </w:r>
      <w:r w:rsidR="00C06946" w:rsidRPr="005D6D49">
        <w:rPr>
          <w:lang w:val="es-MX"/>
        </w:rPr>
        <w:t xml:space="preserve">cuáles son </w:t>
      </w:r>
      <w:r w:rsidRPr="005D6D49">
        <w:rPr>
          <w:lang w:val="es-MX"/>
        </w:rPr>
        <w:t>los</w:t>
      </w:r>
      <w:r w:rsidR="00C06946" w:rsidRPr="005D6D49">
        <w:rPr>
          <w:lang w:val="es-MX"/>
        </w:rPr>
        <w:t xml:space="preserve"> productos que más </w:t>
      </w:r>
      <w:r w:rsidRPr="005D6D49">
        <w:rPr>
          <w:lang w:val="es-MX"/>
        </w:rPr>
        <w:t>crecen y generan</w:t>
      </w:r>
      <w:r w:rsidR="00C06946" w:rsidRPr="005D6D49">
        <w:rPr>
          <w:lang w:val="es-MX"/>
        </w:rPr>
        <w:t xml:space="preserve"> valor</w:t>
      </w:r>
      <w:r w:rsidRPr="005D6D49">
        <w:rPr>
          <w:lang w:val="es-MX"/>
        </w:rPr>
        <w:t>”, a partir de ahí y con el apoyo de los centros de investigación científica y tecnológica, comenzar a d</w:t>
      </w:r>
      <w:r w:rsidR="00C06946" w:rsidRPr="005D6D49">
        <w:rPr>
          <w:lang w:val="es-MX"/>
        </w:rPr>
        <w:t>esarrollar productos que r</w:t>
      </w:r>
      <w:r w:rsidRPr="005D6D49">
        <w:rPr>
          <w:lang w:val="es-MX"/>
        </w:rPr>
        <w:t xml:space="preserve">esuelvan problemas del mercado hasta concretar </w:t>
      </w:r>
      <w:r w:rsidR="00C06946" w:rsidRPr="005D6D49">
        <w:rPr>
          <w:lang w:val="es-MX"/>
        </w:rPr>
        <w:t>una cadena de valor de la leche</w:t>
      </w:r>
      <w:r w:rsidRPr="005D6D49">
        <w:rPr>
          <w:lang w:val="es-MX"/>
        </w:rPr>
        <w:t xml:space="preserve"> protegida por </w:t>
      </w:r>
      <w:r w:rsidR="00C06946" w:rsidRPr="005D6D49">
        <w:rPr>
          <w:lang w:val="es-MX"/>
        </w:rPr>
        <w:t xml:space="preserve">patentes </w:t>
      </w:r>
      <w:r w:rsidRPr="005D6D49">
        <w:rPr>
          <w:lang w:val="es-MX"/>
        </w:rPr>
        <w:t xml:space="preserve">que le den </w:t>
      </w:r>
      <w:r w:rsidR="00C06946" w:rsidRPr="005D6D49">
        <w:rPr>
          <w:lang w:val="es-MX"/>
        </w:rPr>
        <w:t xml:space="preserve">certeza </w:t>
      </w:r>
      <w:r w:rsidRPr="005D6D49">
        <w:rPr>
          <w:lang w:val="es-MX"/>
        </w:rPr>
        <w:t>de vida.</w:t>
      </w:r>
      <w:r w:rsidR="00C06946" w:rsidRPr="005D6D49">
        <w:rPr>
          <w:lang w:val="es-MX"/>
        </w:rPr>
        <w:t xml:space="preserve"> </w:t>
      </w:r>
    </w:p>
    <w:p w:rsidR="003B0C68" w:rsidRPr="005D6D49" w:rsidRDefault="00B24869" w:rsidP="005D6D49">
      <w:pPr>
        <w:spacing w:after="120"/>
        <w:jc w:val="both"/>
        <w:rPr>
          <w:lang w:val="es-MX"/>
        </w:rPr>
      </w:pPr>
      <w:r w:rsidRPr="005D6D49">
        <w:rPr>
          <w:lang w:val="es-MX"/>
        </w:rPr>
        <w:t xml:space="preserve">En el tercer eje, Lorena Martínez recordó que Aguascalientes cuenta con una grave situación </w:t>
      </w:r>
      <w:r w:rsidR="00E23EAE">
        <w:rPr>
          <w:lang w:val="es-MX"/>
        </w:rPr>
        <w:t>en materia de</w:t>
      </w:r>
      <w:r w:rsidRPr="005D6D49">
        <w:rPr>
          <w:lang w:val="es-MX"/>
        </w:rPr>
        <w:t xml:space="preserve"> agua por lo que se necesita fomentar el u</w:t>
      </w:r>
      <w:r w:rsidR="009F6615" w:rsidRPr="005D6D49">
        <w:rPr>
          <w:lang w:val="es-MX"/>
        </w:rPr>
        <w:t>so eficiente de</w:t>
      </w:r>
      <w:r w:rsidRPr="005D6D49">
        <w:rPr>
          <w:lang w:val="es-MX"/>
        </w:rPr>
        <w:t xml:space="preserve"> este vital líquido; </w:t>
      </w:r>
      <w:r w:rsidR="003B0C68" w:rsidRPr="005D6D49">
        <w:rPr>
          <w:lang w:val="es-MX"/>
        </w:rPr>
        <w:t xml:space="preserve">“trabajaremos de la mano para </w:t>
      </w:r>
      <w:r w:rsidR="009F6615" w:rsidRPr="005D6D49">
        <w:rPr>
          <w:lang w:val="es-MX"/>
        </w:rPr>
        <w:t xml:space="preserve">promover </w:t>
      </w:r>
      <w:r w:rsidR="003B0C68" w:rsidRPr="005D6D49">
        <w:rPr>
          <w:lang w:val="es-MX"/>
        </w:rPr>
        <w:t>más plantas tratadoras</w:t>
      </w:r>
      <w:r w:rsidR="009F6615" w:rsidRPr="005D6D49">
        <w:rPr>
          <w:lang w:val="es-MX"/>
        </w:rPr>
        <w:t xml:space="preserve"> </w:t>
      </w:r>
      <w:r w:rsidR="003B0C68" w:rsidRPr="005D6D49">
        <w:rPr>
          <w:lang w:val="es-MX"/>
        </w:rPr>
        <w:t xml:space="preserve">porque con ellas </w:t>
      </w:r>
      <w:r w:rsidR="009F6615" w:rsidRPr="005D6D49">
        <w:rPr>
          <w:lang w:val="es-MX"/>
        </w:rPr>
        <w:t>p</w:t>
      </w:r>
      <w:r w:rsidR="003B0C68" w:rsidRPr="005D6D49">
        <w:rPr>
          <w:lang w:val="es-MX"/>
        </w:rPr>
        <w:t xml:space="preserve">odremos reusar </w:t>
      </w:r>
      <w:r w:rsidR="009F6615" w:rsidRPr="005D6D49">
        <w:rPr>
          <w:lang w:val="es-MX"/>
        </w:rPr>
        <w:t>el 100% de agua</w:t>
      </w:r>
      <w:r w:rsidR="003B0C68" w:rsidRPr="005D6D49">
        <w:rPr>
          <w:lang w:val="es-MX"/>
        </w:rPr>
        <w:t xml:space="preserve">”, además de la promoción de esquemas de financiamiento público para la </w:t>
      </w:r>
      <w:r w:rsidR="00D47062" w:rsidRPr="005D6D49">
        <w:rPr>
          <w:lang w:val="es-MX"/>
        </w:rPr>
        <w:t xml:space="preserve">tecnificación </w:t>
      </w:r>
      <w:r w:rsidR="003B0C68" w:rsidRPr="005D6D49">
        <w:rPr>
          <w:lang w:val="es-MX"/>
        </w:rPr>
        <w:t xml:space="preserve">del </w:t>
      </w:r>
      <w:r w:rsidR="005B126B" w:rsidRPr="005D6D49">
        <w:rPr>
          <w:lang w:val="es-MX"/>
        </w:rPr>
        <w:t xml:space="preserve">sistema de riego </w:t>
      </w:r>
      <w:r w:rsidR="003B0C68" w:rsidRPr="005D6D49">
        <w:rPr>
          <w:lang w:val="es-MX"/>
        </w:rPr>
        <w:t xml:space="preserve">y </w:t>
      </w:r>
      <w:r w:rsidR="005B126B" w:rsidRPr="005D6D49">
        <w:rPr>
          <w:lang w:val="es-MX"/>
        </w:rPr>
        <w:t xml:space="preserve">almacenamiento de </w:t>
      </w:r>
      <w:r w:rsidR="003B0C68" w:rsidRPr="005D6D49">
        <w:rPr>
          <w:lang w:val="es-MX"/>
        </w:rPr>
        <w:t>las</w:t>
      </w:r>
      <w:r w:rsidR="005B126B" w:rsidRPr="005D6D49">
        <w:rPr>
          <w:lang w:val="es-MX"/>
        </w:rPr>
        <w:t xml:space="preserve"> cosechas de la región</w:t>
      </w:r>
      <w:r w:rsidR="003B0C68" w:rsidRPr="005D6D49">
        <w:rPr>
          <w:lang w:val="es-MX"/>
        </w:rPr>
        <w:t>,</w:t>
      </w:r>
      <w:r w:rsidR="005B126B" w:rsidRPr="005D6D49">
        <w:rPr>
          <w:lang w:val="es-MX"/>
        </w:rPr>
        <w:t xml:space="preserve"> </w:t>
      </w:r>
      <w:r w:rsidR="00E23EAE">
        <w:rPr>
          <w:lang w:val="es-MX"/>
        </w:rPr>
        <w:t xml:space="preserve">con lo que se evitarán </w:t>
      </w:r>
      <w:r w:rsidR="005B126B" w:rsidRPr="005D6D49">
        <w:rPr>
          <w:lang w:val="es-MX"/>
        </w:rPr>
        <w:t>compras en dólares</w:t>
      </w:r>
      <w:r w:rsidR="003B0C68" w:rsidRPr="005D6D49">
        <w:rPr>
          <w:lang w:val="es-MX"/>
        </w:rPr>
        <w:t>.</w:t>
      </w:r>
    </w:p>
    <w:p w:rsidR="00AB2577" w:rsidRPr="005D6D49" w:rsidRDefault="00640705" w:rsidP="00AB2577">
      <w:pPr>
        <w:spacing w:after="120"/>
        <w:jc w:val="both"/>
        <w:rPr>
          <w:lang w:val="es-MX"/>
        </w:rPr>
      </w:pPr>
      <w:r>
        <w:rPr>
          <w:lang w:val="es-MX"/>
        </w:rPr>
        <w:t xml:space="preserve">En otro encuentro con </w:t>
      </w:r>
      <w:r w:rsidR="00E23EAE">
        <w:rPr>
          <w:lang w:val="es-MX"/>
        </w:rPr>
        <w:t>la o</w:t>
      </w:r>
      <w:r w:rsidR="00AB2577" w:rsidRPr="005D6D49">
        <w:rPr>
          <w:lang w:val="es-MX"/>
        </w:rPr>
        <w:t>rganización de la Unión</w:t>
      </w:r>
      <w:r>
        <w:rPr>
          <w:lang w:val="es-MX"/>
        </w:rPr>
        <w:t xml:space="preserve"> Ganadera Regional Hidrocálida</w:t>
      </w:r>
      <w:r w:rsidR="00E23EAE">
        <w:rPr>
          <w:lang w:val="es-MX"/>
        </w:rPr>
        <w:t xml:space="preserve"> (UGRH)</w:t>
      </w:r>
      <w:r>
        <w:rPr>
          <w:lang w:val="es-MX"/>
        </w:rPr>
        <w:t xml:space="preserve">, Lorena </w:t>
      </w:r>
      <w:r w:rsidR="00AB2577" w:rsidRPr="005D6D49">
        <w:rPr>
          <w:lang w:val="es-MX"/>
        </w:rPr>
        <w:t>compartió su propue</w:t>
      </w:r>
      <w:r>
        <w:rPr>
          <w:lang w:val="es-MX"/>
        </w:rPr>
        <w:t>sta para</w:t>
      </w:r>
      <w:r w:rsidR="00AB2577" w:rsidRPr="005D6D49">
        <w:rPr>
          <w:lang w:val="es-MX"/>
        </w:rPr>
        <w:t xml:space="preserve"> impulsar la producción de artículos cárnicos y darle un valor </w:t>
      </w:r>
      <w:r w:rsidR="00AB2577" w:rsidRPr="005D6D49">
        <w:rPr>
          <w:lang w:val="es-MX"/>
        </w:rPr>
        <w:lastRenderedPageBreak/>
        <w:t>agregado en el mercado a partir de la conclusión de los dos de Rastros de Tipo Inspección Federal (TIF) en Aguascalientes.</w:t>
      </w:r>
    </w:p>
    <w:p w:rsidR="00AB2577" w:rsidRPr="005D6D49" w:rsidRDefault="00AB2577" w:rsidP="00AB2577">
      <w:pPr>
        <w:spacing w:after="120"/>
        <w:jc w:val="both"/>
        <w:rPr>
          <w:lang w:val="es-MX"/>
        </w:rPr>
      </w:pPr>
      <w:r w:rsidRPr="005D6D49">
        <w:rPr>
          <w:lang w:val="es-MX"/>
        </w:rPr>
        <w:t>En primera instancia, felicitó a los integrantes de dicha unión por mantener una visión abierta hacia el futuro, comentó que “a lo largo de mi campaña he venido insistiendo en dos cosas, en darle valo</w:t>
      </w:r>
      <w:r>
        <w:rPr>
          <w:lang w:val="es-MX"/>
        </w:rPr>
        <w:t xml:space="preserve">r agregado a nuestros productos, </w:t>
      </w:r>
      <w:r w:rsidRPr="005D6D49">
        <w:rPr>
          <w:lang w:val="es-MX"/>
        </w:rPr>
        <w:t>que es fundamental si queremos competir con México y el mundo</w:t>
      </w:r>
      <w:r>
        <w:rPr>
          <w:lang w:val="es-MX"/>
        </w:rPr>
        <w:t>,</w:t>
      </w:r>
      <w:r w:rsidRPr="005D6D49">
        <w:rPr>
          <w:lang w:val="es-MX"/>
        </w:rPr>
        <w:t xml:space="preserve"> y dos, cómo invertimos en tecnología y en innovación para darle ese valor agregado a las cosas, hacernos más competitivos</w:t>
      </w:r>
      <w:r>
        <w:rPr>
          <w:lang w:val="es-MX"/>
        </w:rPr>
        <w:t>”</w:t>
      </w:r>
      <w:r w:rsidRPr="005D6D49">
        <w:rPr>
          <w:lang w:val="es-MX"/>
        </w:rPr>
        <w:t xml:space="preserve">, </w:t>
      </w:r>
      <w:r>
        <w:rPr>
          <w:lang w:val="es-MX"/>
        </w:rPr>
        <w:t xml:space="preserve">darle </w:t>
      </w:r>
      <w:r w:rsidRPr="005D6D49">
        <w:rPr>
          <w:lang w:val="es-MX"/>
        </w:rPr>
        <w:t>eficien</w:t>
      </w:r>
      <w:r>
        <w:rPr>
          <w:lang w:val="es-MX"/>
        </w:rPr>
        <w:t xml:space="preserve">cia a </w:t>
      </w:r>
      <w:r w:rsidRPr="005D6D49">
        <w:rPr>
          <w:lang w:val="es-MX"/>
        </w:rPr>
        <w:t>la producción y mejorar las ganancias de las y los aguascalentenses.</w:t>
      </w:r>
    </w:p>
    <w:p w:rsidR="00AB2577" w:rsidRPr="005D6D49" w:rsidRDefault="00AB2577" w:rsidP="00AB2577">
      <w:pPr>
        <w:spacing w:after="120"/>
        <w:jc w:val="both"/>
        <w:rPr>
          <w:lang w:val="es-MX"/>
        </w:rPr>
      </w:pPr>
      <w:r w:rsidRPr="005D6D49">
        <w:rPr>
          <w:lang w:val="es-MX"/>
        </w:rPr>
        <w:t xml:space="preserve">Con base en esto, Lorena hizo pública su propuesta para la conclusión de los dos Rastros de producción porcina y bovina de Tipo Inspección Federal (TIF), mismos que tienen el propósito de obtener productos de óptima calidad higiénico-sanitaria con reconocimiento internacional, ya que </w:t>
      </w:r>
      <w:r w:rsidR="00E23EAE">
        <w:rPr>
          <w:lang w:val="es-MX"/>
        </w:rPr>
        <w:t>contarán con</w:t>
      </w:r>
      <w:r w:rsidRPr="005D6D49">
        <w:rPr>
          <w:lang w:val="es-MX"/>
        </w:rPr>
        <w:t xml:space="preserve"> sistemas de inspección y controles de alto nivel que promuev</w:t>
      </w:r>
      <w:r w:rsidR="00E23EAE">
        <w:rPr>
          <w:lang w:val="es-MX"/>
        </w:rPr>
        <w:t>a</w:t>
      </w:r>
      <w:r w:rsidRPr="005D6D49">
        <w:rPr>
          <w:lang w:val="es-MX"/>
        </w:rPr>
        <w:t>n la reducción de riesgos de contaminación de sus productos; a través de la aplicación de Sistemas de inspección por parte del personal capacitado oficial o autorizado que cumplan con las regulaciones que señala la Secretaría  de Agricultura, Ganadería, Desarrollo Rural, Pesca y Alimentación (SAGARPA) para que los alimentos sean inocuos.</w:t>
      </w:r>
    </w:p>
    <w:p w:rsidR="00AB2577" w:rsidRDefault="00AB2577" w:rsidP="00AB2577">
      <w:pPr>
        <w:spacing w:after="120"/>
        <w:jc w:val="both"/>
        <w:rPr>
          <w:lang w:val="es-MX"/>
        </w:rPr>
      </w:pPr>
      <w:r>
        <w:rPr>
          <w:lang w:val="es-MX"/>
        </w:rPr>
        <w:t>A su vez</w:t>
      </w:r>
      <w:r w:rsidR="00E23EAE">
        <w:rPr>
          <w:lang w:val="es-MX"/>
        </w:rPr>
        <w:t>,</w:t>
      </w:r>
      <w:r>
        <w:rPr>
          <w:lang w:val="es-MX"/>
        </w:rPr>
        <w:t xml:space="preserve"> destacó </w:t>
      </w:r>
      <w:r w:rsidRPr="005D6D49">
        <w:rPr>
          <w:lang w:val="es-MX"/>
        </w:rPr>
        <w:t>la importancia de cuidar los bienes materiales de los propietarios</w:t>
      </w:r>
      <w:r>
        <w:rPr>
          <w:lang w:val="es-MX"/>
        </w:rPr>
        <w:t xml:space="preserve"> mediante </w:t>
      </w:r>
      <w:r w:rsidRPr="005D6D49">
        <w:rPr>
          <w:lang w:val="es-MX"/>
        </w:rPr>
        <w:t>una rigurosa planificación y capacitación de los cuerpos policiacos</w:t>
      </w:r>
      <w:r>
        <w:rPr>
          <w:lang w:val="es-MX"/>
        </w:rPr>
        <w:t>,</w:t>
      </w:r>
      <w:r w:rsidRPr="005D6D49">
        <w:rPr>
          <w:lang w:val="es-MX"/>
        </w:rPr>
        <w:t xml:space="preserve"> que d</w:t>
      </w:r>
      <w:r>
        <w:rPr>
          <w:lang w:val="es-MX"/>
        </w:rPr>
        <w:t>arán cobertura en cada rincón del Estado</w:t>
      </w:r>
      <w:r w:rsidRPr="005D6D49">
        <w:rPr>
          <w:lang w:val="es-MX"/>
        </w:rPr>
        <w:t xml:space="preserve">; así como </w:t>
      </w:r>
      <w:r>
        <w:rPr>
          <w:lang w:val="es-MX"/>
        </w:rPr>
        <w:t xml:space="preserve">con la entrega de una </w:t>
      </w:r>
      <w:r w:rsidRPr="005D6D49">
        <w:rPr>
          <w:lang w:val="es-MX"/>
        </w:rPr>
        <w:t xml:space="preserve">iniciativa ante el </w:t>
      </w:r>
      <w:r>
        <w:rPr>
          <w:lang w:val="es-MX"/>
        </w:rPr>
        <w:t>Congreso de una reforma a la C</w:t>
      </w:r>
      <w:r w:rsidRPr="005D6D49">
        <w:rPr>
          <w:lang w:val="es-MX"/>
        </w:rPr>
        <w:t>onstitución</w:t>
      </w:r>
      <w:bookmarkStart w:id="0" w:name="_GoBack"/>
      <w:bookmarkEnd w:id="0"/>
      <w:r>
        <w:rPr>
          <w:lang w:val="es-MX"/>
        </w:rPr>
        <w:t>,</w:t>
      </w:r>
      <w:r w:rsidRPr="005D6D49">
        <w:rPr>
          <w:lang w:val="es-MX"/>
        </w:rPr>
        <w:t xml:space="preserve"> que agrave el delito de abigeato y que </w:t>
      </w:r>
      <w:r w:rsidR="007A1D00">
        <w:rPr>
          <w:lang w:val="es-MX"/>
        </w:rPr>
        <w:t>quien sea responsable</w:t>
      </w:r>
      <w:r w:rsidRPr="005D6D49">
        <w:rPr>
          <w:lang w:val="es-MX"/>
        </w:rPr>
        <w:t xml:space="preserve"> </w:t>
      </w:r>
      <w:r w:rsidR="007A1D00">
        <w:rPr>
          <w:lang w:val="es-MX"/>
        </w:rPr>
        <w:t>obtenga el castigo correspondiente a</w:t>
      </w:r>
      <w:r w:rsidRPr="005D6D49">
        <w:rPr>
          <w:lang w:val="es-MX"/>
        </w:rPr>
        <w:t xml:space="preserve"> la ley.</w:t>
      </w:r>
    </w:p>
    <w:p w:rsidR="00640705" w:rsidRPr="005D6D49" w:rsidRDefault="00640705" w:rsidP="00640705">
      <w:pPr>
        <w:spacing w:after="120"/>
        <w:jc w:val="both"/>
        <w:rPr>
          <w:lang w:val="es-MX"/>
        </w:rPr>
      </w:pPr>
      <w:r>
        <w:rPr>
          <w:lang w:val="es-MX"/>
        </w:rPr>
        <w:t xml:space="preserve">Finalmente Lorena Martínez </w:t>
      </w:r>
      <w:r w:rsidRPr="005D6D49">
        <w:rPr>
          <w:lang w:val="es-MX"/>
        </w:rPr>
        <w:t xml:space="preserve">hizo un llamado a las y los productores de leche </w:t>
      </w:r>
      <w:r>
        <w:rPr>
          <w:lang w:val="es-MX"/>
        </w:rPr>
        <w:t xml:space="preserve">y carne </w:t>
      </w:r>
      <w:r w:rsidRPr="005D6D49">
        <w:rPr>
          <w:lang w:val="es-MX"/>
        </w:rPr>
        <w:t xml:space="preserve">a acompañarla en este gran proyecto por Aguascalientes, donde el incentivo más importante es que el mercado aguascalentense vuelva a repuntar y a generar una gran derrama económica para todo el Estado.  </w:t>
      </w:r>
    </w:p>
    <w:p w:rsidR="00640705" w:rsidRPr="005D6D49" w:rsidRDefault="00640705" w:rsidP="00AB2577">
      <w:pPr>
        <w:spacing w:after="120"/>
        <w:jc w:val="both"/>
        <w:rPr>
          <w:lang w:val="es-MX"/>
        </w:rPr>
      </w:pPr>
    </w:p>
    <w:p w:rsidR="00DD6EEC" w:rsidRPr="005D6D49" w:rsidRDefault="00DD6EEC" w:rsidP="005D6D49">
      <w:pPr>
        <w:spacing w:after="120"/>
        <w:jc w:val="center"/>
        <w:rPr>
          <w:b/>
          <w:lang w:val="es-MX"/>
        </w:rPr>
      </w:pPr>
      <w:proofErr w:type="gramStart"/>
      <w:r w:rsidRPr="005D6D49">
        <w:rPr>
          <w:b/>
          <w:lang w:val="es-MX"/>
        </w:rPr>
        <w:t>oooOooo</w:t>
      </w:r>
      <w:proofErr w:type="gramEnd"/>
    </w:p>
    <w:p w:rsidR="00DD6EEC" w:rsidRPr="005D6D49" w:rsidRDefault="00DD6EEC" w:rsidP="005D6D49">
      <w:pPr>
        <w:spacing w:after="120"/>
        <w:jc w:val="both"/>
        <w:rPr>
          <w:b/>
          <w:lang w:val="es-MX"/>
        </w:rPr>
      </w:pPr>
    </w:p>
    <w:p w:rsidR="00DD6EEC" w:rsidRPr="005D6D49" w:rsidRDefault="00DD6EEC" w:rsidP="005D6D49">
      <w:pPr>
        <w:spacing w:after="120"/>
        <w:jc w:val="both"/>
        <w:rPr>
          <w:lang w:val="es-MX"/>
        </w:rPr>
      </w:pPr>
    </w:p>
    <w:p w:rsidR="00DD6EEC" w:rsidRPr="005D6D49" w:rsidRDefault="00DD6EEC" w:rsidP="005D6D49">
      <w:pPr>
        <w:spacing w:after="120"/>
        <w:jc w:val="both"/>
        <w:rPr>
          <w:lang w:val="es-MX"/>
        </w:rPr>
      </w:pPr>
    </w:p>
    <w:p w:rsidR="00DD6EEC" w:rsidRPr="005D6D49" w:rsidRDefault="00DD6EEC" w:rsidP="005D6D49">
      <w:pPr>
        <w:spacing w:after="120"/>
        <w:jc w:val="both"/>
        <w:rPr>
          <w:lang w:val="es-MX"/>
        </w:rPr>
      </w:pPr>
    </w:p>
    <w:p w:rsidR="00EE646A" w:rsidRPr="005D6D49" w:rsidRDefault="00EE646A" w:rsidP="005D6D49">
      <w:pPr>
        <w:spacing w:after="120"/>
        <w:jc w:val="both"/>
        <w:rPr>
          <w:lang w:val="es-MX"/>
        </w:rPr>
      </w:pPr>
    </w:p>
    <w:sectPr w:rsidR="00EE646A" w:rsidRPr="005D6D49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47" w:rsidRDefault="00E65847">
      <w:r>
        <w:separator/>
      </w:r>
    </w:p>
  </w:endnote>
  <w:endnote w:type="continuationSeparator" w:id="0">
    <w:p w:rsidR="00E65847" w:rsidRDefault="00E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8" w:rsidRDefault="00066459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3A2F9958" wp14:editId="4F1AA94C">
          <wp:extent cx="3238855" cy="283846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855" cy="283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47" w:rsidRDefault="00E65847">
      <w:r>
        <w:separator/>
      </w:r>
    </w:p>
  </w:footnote>
  <w:footnote w:type="continuationSeparator" w:id="0">
    <w:p w:rsidR="00E65847" w:rsidRDefault="00E6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2D8" w:rsidRDefault="00066459">
    <w:pPr>
      <w:pStyle w:val="CabeceraypieA"/>
      <w:tabs>
        <w:tab w:val="clear" w:pos="9020"/>
        <w:tab w:val="center" w:pos="4819"/>
        <w:tab w:val="right" w:pos="9612"/>
      </w:tabs>
    </w:pPr>
    <w:r>
      <w:t xml:space="preserve">              </w:t>
    </w:r>
    <w:r>
      <w:rPr>
        <w:noProof/>
        <w:lang w:val="es-MX"/>
      </w:rPr>
      <w:drawing>
        <wp:inline distT="0" distB="0" distL="0" distR="0" wp14:anchorId="2D2A97F6" wp14:editId="56148A56">
          <wp:extent cx="953770" cy="9434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434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F12D8" w:rsidRDefault="00066459">
    <w:pPr>
      <w:pStyle w:val="CabeceraypieA"/>
      <w:tabs>
        <w:tab w:val="clear" w:pos="9020"/>
        <w:tab w:val="center" w:pos="4819"/>
        <w:tab w:val="right" w:pos="9612"/>
      </w:tabs>
    </w:pPr>
    <w:r>
      <w:tab/>
    </w:r>
    <w:r>
      <w:rPr>
        <w:noProof/>
        <w:lang w:val="es-MX"/>
      </w:rPr>
      <w:drawing>
        <wp:inline distT="0" distB="0" distL="0" distR="0" wp14:anchorId="6D0BFA81" wp14:editId="7F960AF7">
          <wp:extent cx="1585576" cy="54083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76" cy="540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6484A"/>
    <w:multiLevelType w:val="hybridMultilevel"/>
    <w:tmpl w:val="1B7CD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EC"/>
    <w:rsid w:val="0006124D"/>
    <w:rsid w:val="00066459"/>
    <w:rsid w:val="000D5D6B"/>
    <w:rsid w:val="00132DF8"/>
    <w:rsid w:val="0019427E"/>
    <w:rsid w:val="001D1BD4"/>
    <w:rsid w:val="00216646"/>
    <w:rsid w:val="00245EC4"/>
    <w:rsid w:val="00357915"/>
    <w:rsid w:val="003B0C68"/>
    <w:rsid w:val="00405BC0"/>
    <w:rsid w:val="004800C8"/>
    <w:rsid w:val="004C5AF4"/>
    <w:rsid w:val="004F6272"/>
    <w:rsid w:val="00596369"/>
    <w:rsid w:val="005B126B"/>
    <w:rsid w:val="005D6D49"/>
    <w:rsid w:val="00640705"/>
    <w:rsid w:val="00645DC8"/>
    <w:rsid w:val="006960D2"/>
    <w:rsid w:val="00736079"/>
    <w:rsid w:val="007A1D00"/>
    <w:rsid w:val="00825067"/>
    <w:rsid w:val="0088690F"/>
    <w:rsid w:val="0098472A"/>
    <w:rsid w:val="009F6615"/>
    <w:rsid w:val="00A67F75"/>
    <w:rsid w:val="00AA1D81"/>
    <w:rsid w:val="00AB2577"/>
    <w:rsid w:val="00AB2830"/>
    <w:rsid w:val="00B24869"/>
    <w:rsid w:val="00B4329A"/>
    <w:rsid w:val="00C04306"/>
    <w:rsid w:val="00C06946"/>
    <w:rsid w:val="00C316B2"/>
    <w:rsid w:val="00C655E4"/>
    <w:rsid w:val="00D46197"/>
    <w:rsid w:val="00D47062"/>
    <w:rsid w:val="00DC2203"/>
    <w:rsid w:val="00DD6EEC"/>
    <w:rsid w:val="00E23EAE"/>
    <w:rsid w:val="00E43D2F"/>
    <w:rsid w:val="00E65847"/>
    <w:rsid w:val="00EE646A"/>
    <w:rsid w:val="00F64706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DD6E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DD6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DD6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DD6EEC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EEC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C65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6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Arial Unicode MS" w:cs="Times New Roman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A">
    <w:name w:val="Cabecera y pie A"/>
    <w:rsid w:val="00DD6E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" w:eastAsia="Arial Unicode MS" w:hAnsi="Helvetica" w:cs="Arial Unicode MS"/>
      <w:color w:val="000000"/>
      <w:szCs w:val="24"/>
      <w:u w:color="000000"/>
      <w:bdr w:val="nil"/>
      <w:lang w:val="es-ES_tradnl" w:eastAsia="es-MX"/>
    </w:rPr>
  </w:style>
  <w:style w:type="paragraph" w:customStyle="1" w:styleId="CuerpoA">
    <w:name w:val="Cuerpo A"/>
    <w:rsid w:val="00DD6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u w:color="000000"/>
      <w:bdr w:val="nil"/>
      <w:lang w:val="es-ES_tradnl" w:eastAsia="es-MX"/>
    </w:rPr>
  </w:style>
  <w:style w:type="paragraph" w:customStyle="1" w:styleId="Cuerpo">
    <w:name w:val="Cuerpo"/>
    <w:rsid w:val="00DD6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eastAsia="Times New Roman" w:cs="Times New Roman"/>
      <w:color w:val="000000"/>
      <w:szCs w:val="24"/>
      <w:u w:color="000000"/>
      <w:bdr w:val="nil"/>
      <w:lang w:eastAsia="es-MX"/>
    </w:rPr>
  </w:style>
  <w:style w:type="character" w:customStyle="1" w:styleId="Ninguno">
    <w:name w:val="Ninguno"/>
    <w:rsid w:val="00DD6EEC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EEC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C6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02B2-1BE8-454C-B437-DA80C4B5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Hazyadeth Itzel Acero Martinez</dc:creator>
  <cp:lastModifiedBy>PVEMAGS</cp:lastModifiedBy>
  <cp:revision>3</cp:revision>
  <dcterms:created xsi:type="dcterms:W3CDTF">2016-05-31T20:54:00Z</dcterms:created>
  <dcterms:modified xsi:type="dcterms:W3CDTF">2016-05-31T21:17:00Z</dcterms:modified>
</cp:coreProperties>
</file>