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14" w:rsidRDefault="009A4C14"/>
    <w:p w:rsidR="004D5DD5" w:rsidRDefault="004D5DD5"/>
    <w:p w:rsidR="004D5DD5" w:rsidRPr="004D5DD5" w:rsidRDefault="004D5DD5" w:rsidP="004D5DD5">
      <w:pPr>
        <w:jc w:val="center"/>
        <w:rPr>
          <w:b/>
          <w:sz w:val="24"/>
          <w:szCs w:val="24"/>
        </w:rPr>
      </w:pPr>
      <w:r w:rsidRPr="004D5DD5">
        <w:rPr>
          <w:b/>
          <w:sz w:val="24"/>
          <w:szCs w:val="24"/>
        </w:rPr>
        <w:t>PUBLICA CEN DEL PRI CONVOCATORIA PARA ELEGIR PRESIDENTE SUSTITUTO</w:t>
      </w:r>
    </w:p>
    <w:p w:rsidR="004D5DD5" w:rsidRDefault="004D5DD5" w:rsidP="004D5DD5">
      <w:pPr>
        <w:jc w:val="both"/>
      </w:pPr>
    </w:p>
    <w:p w:rsidR="004D5DD5" w:rsidRDefault="004D5DD5" w:rsidP="004D5DD5">
      <w:pPr>
        <w:jc w:val="both"/>
      </w:pPr>
      <w:r>
        <w:t>El PRI es el partido político de mayor historia y trascendencia en la vida social y política de México, afirmó Carolina Monroy, presidenta del Comité Ejecutivo Nacional de este Instituto Político, al emitir la Convocatoria para la Elección Extraordinaria del Presidente Sustituto del CEN para el Periodo Estatutario 2015-2019.</w:t>
      </w:r>
      <w:bookmarkStart w:id="0" w:name="_GoBack"/>
      <w:bookmarkEnd w:id="0"/>
    </w:p>
    <w:p w:rsidR="004D5DD5" w:rsidRDefault="004D5DD5" w:rsidP="004D5DD5">
      <w:pPr>
        <w:jc w:val="both"/>
      </w:pPr>
      <w:r>
        <w:t>Agregó que “el camino recorrido a lo largo de los años prueba que hemos sido un partido congruente, determinado a resolver los grandes problemas del país, y que actualmente los únicos tiempos que existen en nuestra agenda son los de la transformación y la modernización.”</w:t>
      </w:r>
    </w:p>
    <w:p w:rsidR="004D5DD5" w:rsidRDefault="004D5DD5" w:rsidP="004D5DD5">
      <w:pPr>
        <w:jc w:val="both"/>
      </w:pPr>
      <w:r>
        <w:t>La líder priista enfatizó que de esta forma el PRI ha vuelto a definir con claridad la manera en que continuará favoreciendo la construcción del país que la sociedad demanda: una nación justa, de igualdad, prosperidad y paz social.</w:t>
      </w:r>
    </w:p>
    <w:p w:rsidR="004D5DD5" w:rsidRDefault="004D5DD5" w:rsidP="004D5DD5">
      <w:pPr>
        <w:jc w:val="both"/>
      </w:pPr>
      <w:r>
        <w:t>Sabemos que en el México de hoy, dijo, la democracia, la participación social y la opinión pública han reorientado el sistema político para que la competencia electoral, en cualquier ámbito, tenga un solo ganador: la sociedad.</w:t>
      </w:r>
    </w:p>
    <w:p w:rsidR="004D5DD5" w:rsidRDefault="004D5DD5" w:rsidP="004D5DD5">
      <w:pPr>
        <w:jc w:val="both"/>
      </w:pPr>
      <w:r>
        <w:t>“Y porque solo los intereses de la sociedad son los que deben prevalecer, nuestra decisión es impulsar todo aquello que represente unidad, avance democrático, inclusión y progreso para las familias mexicanas.”</w:t>
      </w:r>
    </w:p>
    <w:p w:rsidR="004D5DD5" w:rsidRDefault="004D5DD5" w:rsidP="004D5DD5">
      <w:pPr>
        <w:jc w:val="both"/>
      </w:pPr>
      <w:r>
        <w:t>Carolina Monroy refirió que al emitir la convocatoria para la elección de Presidente Sustituto del CEN, el PRI abre un nuevo comienzo, para continuar el fortalecimiento de su trascendente labor política en el ámbito nacional.</w:t>
      </w:r>
    </w:p>
    <w:p w:rsidR="004D5DD5" w:rsidRDefault="004D5DD5" w:rsidP="004D5DD5">
      <w:pPr>
        <w:jc w:val="both"/>
      </w:pPr>
      <w:r>
        <w:t>De esta manera, el Revolucionario Institucional ha convocado a los integrantes del Consejo Político Nacional, sectores, organizaciones del Partido, militantes, cuadros y dirigentes para que participen en el proceso interno extraordinario de elección del Presidente sustituto del Comité Ejecutivo Nacional.</w:t>
      </w:r>
    </w:p>
    <w:p w:rsidR="004D5DD5" w:rsidRDefault="004D5DD5" w:rsidP="004D5DD5">
      <w:pPr>
        <w:jc w:val="both"/>
      </w:pPr>
      <w:r w:rsidRPr="004D5DD5">
        <w:t>El documento completo se puede consultar en el portal oficial del Partido, en el apartado de Convocatorias.</w:t>
      </w:r>
    </w:p>
    <w:sectPr w:rsidR="004D5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D5"/>
    <w:rsid w:val="004D5DD5"/>
    <w:rsid w:val="009A4C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1</cp:revision>
  <dcterms:created xsi:type="dcterms:W3CDTF">2016-07-08T19:32:00Z</dcterms:created>
  <dcterms:modified xsi:type="dcterms:W3CDTF">2016-07-08T19:44:00Z</dcterms:modified>
</cp:coreProperties>
</file>