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Pr="00EC1918" w:rsidRDefault="00B77826" w:rsidP="00FA6957">
      <w:pPr>
        <w:jc w:val="both"/>
        <w:rPr>
          <w:rFonts w:cs="Arial"/>
          <w:color w:val="000000" w:themeColor="text1"/>
          <w:sz w:val="24"/>
          <w:szCs w:val="24"/>
          <w:lang w:val="es-MX"/>
        </w:rPr>
      </w:pPr>
    </w:p>
    <w:p w:rsidR="001F65A6" w:rsidRPr="00EC1918" w:rsidRDefault="001F65A6" w:rsidP="00E248C6">
      <w:pPr>
        <w:pStyle w:val="Sinespaciado"/>
        <w:tabs>
          <w:tab w:val="left" w:pos="215"/>
          <w:tab w:val="left" w:pos="2350"/>
          <w:tab w:val="right" w:pos="9974"/>
        </w:tabs>
        <w:jc w:val="right"/>
        <w:rPr>
          <w:rFonts w:ascii="Arial" w:hAnsi="Arial" w:cs="Arial"/>
          <w:color w:val="000000" w:themeColor="text1"/>
          <w:sz w:val="24"/>
          <w:szCs w:val="24"/>
          <w:lang w:eastAsia="es-MX"/>
        </w:rPr>
      </w:pPr>
    </w:p>
    <w:p w:rsidR="00124BEC" w:rsidRPr="00EC1918" w:rsidRDefault="00124BEC" w:rsidP="00124BEC">
      <w:pPr>
        <w:pStyle w:val="Sinespaciado"/>
        <w:tabs>
          <w:tab w:val="left" w:pos="215"/>
          <w:tab w:val="left" w:pos="2350"/>
          <w:tab w:val="right" w:pos="9974"/>
        </w:tabs>
        <w:jc w:val="right"/>
        <w:rPr>
          <w:rFonts w:ascii="Arial" w:hAnsi="Arial" w:cs="Arial"/>
          <w:color w:val="000000" w:themeColor="text1"/>
          <w:sz w:val="24"/>
          <w:szCs w:val="24"/>
          <w:lang w:eastAsia="es-MX"/>
        </w:rPr>
      </w:pPr>
    </w:p>
    <w:p w:rsidR="00124BEC" w:rsidRPr="00EC1918" w:rsidRDefault="00907DED"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sidRPr="00EC1918">
        <w:rPr>
          <w:rFonts w:ascii="Arial" w:hAnsi="Arial" w:cs="Arial"/>
          <w:b/>
          <w:color w:val="000000" w:themeColor="text1"/>
          <w:sz w:val="24"/>
          <w:szCs w:val="24"/>
          <w:lang w:eastAsia="es-MX"/>
        </w:rPr>
        <w:t xml:space="preserve">Aguascalientes, Ags., </w:t>
      </w:r>
      <w:r w:rsidR="00956977">
        <w:rPr>
          <w:rFonts w:ascii="Arial" w:hAnsi="Arial" w:cs="Arial"/>
          <w:b/>
          <w:color w:val="000000" w:themeColor="text1"/>
          <w:sz w:val="24"/>
          <w:szCs w:val="24"/>
          <w:lang w:eastAsia="es-MX"/>
        </w:rPr>
        <w:t>Jueves 14</w:t>
      </w:r>
      <w:r w:rsidR="002A62F7" w:rsidRPr="00EC1918">
        <w:rPr>
          <w:rFonts w:ascii="Arial" w:hAnsi="Arial" w:cs="Arial"/>
          <w:b/>
          <w:color w:val="000000" w:themeColor="text1"/>
          <w:sz w:val="24"/>
          <w:szCs w:val="24"/>
          <w:lang w:eastAsia="es-MX"/>
        </w:rPr>
        <w:t xml:space="preserve"> de Jul</w:t>
      </w:r>
      <w:r w:rsidRPr="00EC1918">
        <w:rPr>
          <w:rFonts w:ascii="Arial" w:hAnsi="Arial" w:cs="Arial"/>
          <w:b/>
          <w:color w:val="000000" w:themeColor="text1"/>
          <w:sz w:val="24"/>
          <w:szCs w:val="24"/>
          <w:lang w:eastAsia="es-MX"/>
        </w:rPr>
        <w:t>i</w:t>
      </w:r>
      <w:r w:rsidR="00124BEC" w:rsidRPr="00EC1918">
        <w:rPr>
          <w:rFonts w:ascii="Arial" w:hAnsi="Arial" w:cs="Arial"/>
          <w:b/>
          <w:color w:val="000000" w:themeColor="text1"/>
          <w:sz w:val="24"/>
          <w:szCs w:val="24"/>
          <w:lang w:eastAsia="es-MX"/>
        </w:rPr>
        <w:t>o de 2016</w:t>
      </w:r>
    </w:p>
    <w:p w:rsidR="00450FCE" w:rsidRPr="00450FCE" w:rsidRDefault="00450FCE" w:rsidP="00450FCE">
      <w:pPr>
        <w:rPr>
          <w:rFonts w:cs="Arial"/>
          <w:b/>
          <w:color w:val="000000" w:themeColor="text1"/>
          <w:kern w:val="3"/>
          <w:sz w:val="36"/>
          <w:szCs w:val="36"/>
        </w:rPr>
      </w:pPr>
    </w:p>
    <w:p w:rsidR="00450FCE" w:rsidRDefault="008830B8" w:rsidP="00450FCE">
      <w:pPr>
        <w:jc w:val="center"/>
        <w:rPr>
          <w:rFonts w:cs="Arial"/>
          <w:b/>
          <w:color w:val="000000" w:themeColor="text1"/>
          <w:kern w:val="3"/>
          <w:sz w:val="36"/>
          <w:szCs w:val="36"/>
        </w:rPr>
      </w:pPr>
      <w:r w:rsidRPr="008830B8">
        <w:rPr>
          <w:rFonts w:cs="Arial"/>
          <w:b/>
          <w:color w:val="000000" w:themeColor="text1"/>
          <w:kern w:val="3"/>
          <w:sz w:val="36"/>
          <w:szCs w:val="36"/>
        </w:rPr>
        <w:t>SERÁ EL TEPJF QUIEN RESUELVA LEGALIDAD DE LA ELECCIÓN: PRI</w:t>
      </w:r>
    </w:p>
    <w:p w:rsidR="00450FCE" w:rsidRPr="00450FCE" w:rsidRDefault="00450FCE" w:rsidP="00450FCE">
      <w:pPr>
        <w:jc w:val="center"/>
        <w:rPr>
          <w:rFonts w:cs="Arial"/>
          <w:b/>
          <w:color w:val="000000" w:themeColor="text1"/>
          <w:kern w:val="3"/>
          <w:sz w:val="36"/>
          <w:szCs w:val="36"/>
        </w:rPr>
      </w:pPr>
    </w:p>
    <w:p w:rsidR="00450FCE" w:rsidRDefault="008830B8" w:rsidP="008830B8">
      <w:pPr>
        <w:pStyle w:val="Prrafodelista"/>
        <w:numPr>
          <w:ilvl w:val="0"/>
          <w:numId w:val="26"/>
        </w:numPr>
        <w:spacing w:line="276" w:lineRule="auto"/>
        <w:rPr>
          <w:rFonts w:cs="Arial"/>
          <w:color w:val="000000" w:themeColor="text1"/>
          <w:sz w:val="24"/>
          <w:szCs w:val="24"/>
        </w:rPr>
      </w:pPr>
      <w:r>
        <w:rPr>
          <w:rFonts w:cs="Arial"/>
          <w:color w:val="000000" w:themeColor="text1"/>
          <w:sz w:val="24"/>
          <w:szCs w:val="24"/>
        </w:rPr>
        <w:t>E</w:t>
      </w:r>
      <w:r w:rsidRPr="008830B8">
        <w:rPr>
          <w:rFonts w:cs="Arial"/>
          <w:color w:val="000000" w:themeColor="text1"/>
          <w:sz w:val="24"/>
          <w:szCs w:val="24"/>
        </w:rPr>
        <w:t xml:space="preserve">s recurrible la resolución emitida mediante dictamen por parte del Instituto </w:t>
      </w:r>
      <w:r w:rsidR="00383F6B">
        <w:rPr>
          <w:rFonts w:cs="Arial"/>
          <w:color w:val="000000" w:themeColor="text1"/>
          <w:sz w:val="24"/>
          <w:szCs w:val="24"/>
        </w:rPr>
        <w:t>Nacional</w:t>
      </w:r>
      <w:r w:rsidRPr="008830B8">
        <w:rPr>
          <w:rFonts w:cs="Arial"/>
          <w:color w:val="000000" w:themeColor="text1"/>
          <w:sz w:val="24"/>
          <w:szCs w:val="24"/>
        </w:rPr>
        <w:t xml:space="preserve"> Electoral (INE), respecto al rebase de los topes de campaña de Martín Orozco</w:t>
      </w:r>
      <w:r>
        <w:rPr>
          <w:rFonts w:cs="Arial"/>
          <w:color w:val="000000" w:themeColor="text1"/>
          <w:sz w:val="24"/>
          <w:szCs w:val="24"/>
        </w:rPr>
        <w:t>.</w:t>
      </w:r>
    </w:p>
    <w:p w:rsidR="008830B8" w:rsidRPr="008830B8" w:rsidRDefault="008830B8" w:rsidP="008830B8">
      <w:pPr>
        <w:spacing w:line="276" w:lineRule="auto"/>
        <w:rPr>
          <w:rFonts w:cs="Arial"/>
          <w:color w:val="000000" w:themeColor="text1"/>
          <w:sz w:val="24"/>
          <w:szCs w:val="24"/>
        </w:rPr>
      </w:pPr>
    </w:p>
    <w:p w:rsidR="008830B8" w:rsidRDefault="008830B8" w:rsidP="008830B8">
      <w:pPr>
        <w:pStyle w:val="Prrafodelista"/>
        <w:numPr>
          <w:ilvl w:val="0"/>
          <w:numId w:val="26"/>
        </w:numPr>
        <w:spacing w:line="276" w:lineRule="auto"/>
        <w:rPr>
          <w:rFonts w:cs="Arial"/>
          <w:color w:val="000000" w:themeColor="text1"/>
          <w:sz w:val="24"/>
          <w:szCs w:val="24"/>
        </w:rPr>
      </w:pPr>
      <w:r w:rsidRPr="008830B8">
        <w:rPr>
          <w:rFonts w:cs="Arial"/>
          <w:color w:val="000000" w:themeColor="text1"/>
          <w:sz w:val="24"/>
          <w:szCs w:val="24"/>
        </w:rPr>
        <w:t>La probanza de dicho gasto ejercido, se le contabilizará precisamente al tope de gastos de campaña y actualizará entonces el supuesto jurídico</w:t>
      </w:r>
    </w:p>
    <w:p w:rsidR="008830B8" w:rsidRDefault="008830B8" w:rsidP="008830B8">
      <w:pPr>
        <w:spacing w:after="200" w:line="276" w:lineRule="auto"/>
        <w:rPr>
          <w:rFonts w:cs="Arial"/>
          <w:color w:val="000000" w:themeColor="text1"/>
          <w:sz w:val="24"/>
          <w:szCs w:val="24"/>
        </w:rPr>
      </w:pPr>
    </w:p>
    <w:p w:rsidR="008830B8" w:rsidRPr="008830B8" w:rsidRDefault="008830B8" w:rsidP="008830B8">
      <w:pPr>
        <w:jc w:val="both"/>
        <w:rPr>
          <w:rFonts w:cs="Arial"/>
          <w:color w:val="000000" w:themeColor="text1"/>
          <w:sz w:val="24"/>
          <w:szCs w:val="24"/>
        </w:rPr>
      </w:pPr>
      <w:r w:rsidRPr="008830B8">
        <w:rPr>
          <w:rFonts w:cs="Arial"/>
          <w:color w:val="000000" w:themeColor="text1"/>
          <w:sz w:val="24"/>
          <w:szCs w:val="24"/>
        </w:rPr>
        <w:t xml:space="preserve">La Presidenta del Comité Directivo Estatal (CDE) del PRI, Norma Esparza Herrera, informa que es recurrible la resolución emitida mediante dictamen por parte del Instituto </w:t>
      </w:r>
      <w:r w:rsidR="00297CBB">
        <w:rPr>
          <w:rFonts w:cs="Arial"/>
          <w:color w:val="000000" w:themeColor="text1"/>
          <w:sz w:val="24"/>
          <w:szCs w:val="24"/>
        </w:rPr>
        <w:t xml:space="preserve">Nacional </w:t>
      </w:r>
      <w:r w:rsidRPr="008830B8">
        <w:rPr>
          <w:rFonts w:cs="Arial"/>
          <w:color w:val="000000" w:themeColor="text1"/>
          <w:sz w:val="24"/>
          <w:szCs w:val="24"/>
        </w:rPr>
        <w:t>Electoral (INE), respecto a que no rebasó los topes de campaña Martín Orozco, empero en los tribunales se demostrará el exceso de gastos en su campaña, además de la intromisión del clero y del alcalde municipal de Aguascalientes utilizando recursos públicos.</w:t>
      </w:r>
    </w:p>
    <w:p w:rsidR="008830B8" w:rsidRPr="008830B8" w:rsidRDefault="008830B8" w:rsidP="008830B8">
      <w:pPr>
        <w:jc w:val="both"/>
        <w:rPr>
          <w:rFonts w:cs="Arial"/>
          <w:color w:val="000000" w:themeColor="text1"/>
          <w:sz w:val="24"/>
          <w:szCs w:val="24"/>
        </w:rPr>
      </w:pPr>
    </w:p>
    <w:p w:rsidR="008830B8" w:rsidRPr="008830B8" w:rsidRDefault="008830B8" w:rsidP="008830B8">
      <w:pPr>
        <w:jc w:val="both"/>
        <w:rPr>
          <w:rFonts w:cs="Arial"/>
          <w:color w:val="000000" w:themeColor="text1"/>
          <w:sz w:val="24"/>
          <w:szCs w:val="24"/>
        </w:rPr>
      </w:pPr>
      <w:r w:rsidRPr="008830B8">
        <w:rPr>
          <w:rFonts w:cs="Arial"/>
          <w:color w:val="000000" w:themeColor="text1"/>
          <w:sz w:val="24"/>
          <w:szCs w:val="24"/>
        </w:rPr>
        <w:t>“La propuesta de la unidad técnica de fiscalización es totalmente recurrible ante los tribunales electorales puesto que no se ajusta a la realidad en los gastos de campaña de Martín Orozco Sandoval”, indicó.</w:t>
      </w:r>
    </w:p>
    <w:p w:rsidR="008830B8" w:rsidRDefault="008830B8" w:rsidP="008830B8">
      <w:pPr>
        <w:shd w:val="clear" w:color="auto" w:fill="FFFFFF"/>
        <w:suppressAutoHyphens/>
        <w:autoSpaceDN w:val="0"/>
        <w:jc w:val="both"/>
        <w:rPr>
          <w:rFonts w:cs="Arial"/>
          <w:color w:val="000000" w:themeColor="text1"/>
          <w:sz w:val="24"/>
          <w:szCs w:val="24"/>
        </w:rPr>
      </w:pPr>
    </w:p>
    <w:p w:rsidR="00EF38BD" w:rsidRDefault="00EF38BD" w:rsidP="008830B8">
      <w:pPr>
        <w:shd w:val="clear" w:color="auto" w:fill="FFFFFF"/>
        <w:suppressAutoHyphens/>
        <w:autoSpaceDN w:val="0"/>
        <w:jc w:val="both"/>
        <w:rPr>
          <w:rFonts w:cs="Arial"/>
          <w:color w:val="000000" w:themeColor="text1"/>
          <w:sz w:val="24"/>
          <w:szCs w:val="24"/>
        </w:rPr>
      </w:pPr>
      <w:r>
        <w:rPr>
          <w:rFonts w:cs="Arial"/>
          <w:color w:val="000000" w:themeColor="text1"/>
          <w:sz w:val="24"/>
          <w:szCs w:val="24"/>
        </w:rPr>
        <w:t>Norma Esparza aseveró que el análisis de fiscalización del INE es sumamente deficiente, lo que permite afirmar que solo considera validos los montos que reportan los partidos políticos exclusivamente, por tanto el INE no investiga ni reconoce peritajes de corredores públicos que valuaron y se cercioraron de la existencia de mayor propaganda a la presentada por el PAN</w:t>
      </w:r>
    </w:p>
    <w:p w:rsidR="00EF38BD" w:rsidRDefault="00EF38BD" w:rsidP="008830B8">
      <w:pPr>
        <w:shd w:val="clear" w:color="auto" w:fill="FFFFFF"/>
        <w:suppressAutoHyphens/>
        <w:autoSpaceDN w:val="0"/>
        <w:jc w:val="both"/>
        <w:rPr>
          <w:rFonts w:cs="Arial"/>
          <w:color w:val="000000" w:themeColor="text1"/>
          <w:sz w:val="24"/>
          <w:szCs w:val="24"/>
        </w:rPr>
      </w:pPr>
    </w:p>
    <w:p w:rsidR="008830B8" w:rsidRPr="008830B8" w:rsidRDefault="008830B8" w:rsidP="008830B8">
      <w:pPr>
        <w:shd w:val="clear" w:color="auto" w:fill="FFFFFF"/>
        <w:suppressAutoHyphens/>
        <w:autoSpaceDN w:val="0"/>
        <w:jc w:val="both"/>
        <w:rPr>
          <w:rFonts w:cs="Arial"/>
          <w:color w:val="000000" w:themeColor="text1"/>
          <w:sz w:val="24"/>
          <w:szCs w:val="24"/>
        </w:rPr>
      </w:pPr>
      <w:r w:rsidRPr="008830B8">
        <w:rPr>
          <w:rFonts w:cs="Arial"/>
          <w:color w:val="000000" w:themeColor="text1"/>
          <w:sz w:val="24"/>
          <w:szCs w:val="24"/>
        </w:rPr>
        <w:t>La líder tricolor argumentó que se ha acreditado por medio de la impugnación un gasto por más del 20 por ciento superior a lo permitido por la ley electoral, sumado a eso son 25 millones de pesos destinados para despensas que utilizó el alcalde Antonio Martín del Campo y del que los tribunales ya ordenaron sancionar, además de los otros agravios que siguen en su análisis.</w:t>
      </w:r>
    </w:p>
    <w:p w:rsidR="008830B8" w:rsidRPr="008830B8" w:rsidRDefault="008830B8" w:rsidP="008830B8">
      <w:pPr>
        <w:shd w:val="clear" w:color="auto" w:fill="FFFFFF"/>
        <w:suppressAutoHyphens/>
        <w:autoSpaceDN w:val="0"/>
        <w:jc w:val="both"/>
        <w:rPr>
          <w:rFonts w:cs="Arial"/>
          <w:color w:val="000000" w:themeColor="text1"/>
          <w:sz w:val="24"/>
          <w:szCs w:val="24"/>
        </w:rPr>
      </w:pPr>
    </w:p>
    <w:p w:rsidR="008830B8" w:rsidRPr="008830B8" w:rsidRDefault="008830B8" w:rsidP="008830B8">
      <w:pPr>
        <w:shd w:val="clear" w:color="auto" w:fill="FFFFFF"/>
        <w:suppressAutoHyphens/>
        <w:autoSpaceDN w:val="0"/>
        <w:jc w:val="both"/>
        <w:rPr>
          <w:rFonts w:cs="Arial"/>
          <w:color w:val="000000" w:themeColor="text1"/>
          <w:sz w:val="24"/>
          <w:szCs w:val="24"/>
        </w:rPr>
      </w:pPr>
      <w:r w:rsidRPr="008830B8">
        <w:rPr>
          <w:rFonts w:cs="Arial"/>
          <w:color w:val="000000" w:themeColor="text1"/>
          <w:sz w:val="24"/>
          <w:szCs w:val="24"/>
        </w:rPr>
        <w:t>“Entonces y de acuerdo a los tribunales de ser favorable para la coalición Aguascalientes Grande y Para Todos”, la prob</w:t>
      </w:r>
      <w:bookmarkStart w:id="0" w:name="_GoBack"/>
      <w:bookmarkEnd w:id="0"/>
      <w:r w:rsidRPr="008830B8">
        <w:rPr>
          <w:rFonts w:cs="Arial"/>
          <w:color w:val="000000" w:themeColor="text1"/>
          <w:sz w:val="24"/>
          <w:szCs w:val="24"/>
        </w:rPr>
        <w:t>anza de dicho gasto ejercido, se le contabilizará precisamente al tope de gastos de campaña y actualizará entonces el supuesto jurídico del rebase para inhabilitar a Martín Orozco y se podría con ello anular la elección”, explicó.</w:t>
      </w:r>
    </w:p>
    <w:p w:rsidR="008830B8" w:rsidRPr="008830B8" w:rsidRDefault="008830B8" w:rsidP="008830B8">
      <w:pPr>
        <w:shd w:val="clear" w:color="auto" w:fill="FFFFFF"/>
        <w:suppressAutoHyphens/>
        <w:autoSpaceDN w:val="0"/>
        <w:jc w:val="both"/>
        <w:rPr>
          <w:rFonts w:cs="Arial"/>
          <w:color w:val="000000" w:themeColor="text1"/>
          <w:sz w:val="24"/>
          <w:szCs w:val="24"/>
        </w:rPr>
      </w:pPr>
    </w:p>
    <w:p w:rsidR="008830B8" w:rsidRPr="008830B8" w:rsidRDefault="008830B8" w:rsidP="008830B8">
      <w:pPr>
        <w:shd w:val="clear" w:color="auto" w:fill="FFFFFF"/>
        <w:suppressAutoHyphens/>
        <w:autoSpaceDN w:val="0"/>
        <w:jc w:val="both"/>
        <w:rPr>
          <w:rFonts w:cs="Arial"/>
          <w:color w:val="000000" w:themeColor="text1"/>
          <w:sz w:val="24"/>
          <w:szCs w:val="24"/>
        </w:rPr>
      </w:pPr>
      <w:r w:rsidRPr="008830B8">
        <w:rPr>
          <w:rFonts w:cs="Arial"/>
          <w:color w:val="000000" w:themeColor="text1"/>
          <w:sz w:val="24"/>
          <w:szCs w:val="24"/>
        </w:rPr>
        <w:lastRenderedPageBreak/>
        <w:t xml:space="preserve">Por tanto, es oportuno precisar que la aprobación por parte del INE a los informes de gastos de campaña, no lo exime ni lo exonera como se pretende hacer creer a la sociedad por parte del propio Martín Orozco, ya que la impugnación sigue su curso en tribunales electorales. </w:t>
      </w:r>
    </w:p>
    <w:p w:rsidR="008830B8" w:rsidRPr="008830B8" w:rsidRDefault="008830B8" w:rsidP="008830B8">
      <w:pPr>
        <w:shd w:val="clear" w:color="auto" w:fill="FFFFFF"/>
        <w:suppressAutoHyphens/>
        <w:autoSpaceDN w:val="0"/>
        <w:jc w:val="both"/>
        <w:rPr>
          <w:rFonts w:cs="Arial"/>
          <w:color w:val="000000" w:themeColor="text1"/>
          <w:sz w:val="24"/>
          <w:szCs w:val="24"/>
        </w:rPr>
      </w:pPr>
    </w:p>
    <w:p w:rsidR="008830B8" w:rsidRPr="008830B8" w:rsidRDefault="008830B8" w:rsidP="008830B8">
      <w:pPr>
        <w:shd w:val="clear" w:color="auto" w:fill="FFFFFF"/>
        <w:suppressAutoHyphens/>
        <w:autoSpaceDN w:val="0"/>
        <w:jc w:val="both"/>
        <w:rPr>
          <w:rFonts w:cs="Arial"/>
          <w:color w:val="000000" w:themeColor="text1"/>
          <w:sz w:val="24"/>
          <w:szCs w:val="24"/>
        </w:rPr>
      </w:pPr>
      <w:r w:rsidRPr="008830B8">
        <w:rPr>
          <w:rFonts w:cs="Arial"/>
          <w:color w:val="000000" w:themeColor="text1"/>
          <w:sz w:val="24"/>
          <w:szCs w:val="24"/>
        </w:rPr>
        <w:t>“Será pues el Tribunal Electoral del Poder Judicial de la Federación en dónde se habrán de valorar los 4 agravios y las pruebas contundentes que presentó la coalición motivo de la impugnación de la elección a gobernador”, detalló.</w:t>
      </w:r>
    </w:p>
    <w:p w:rsidR="008830B8" w:rsidRPr="008830B8" w:rsidRDefault="008830B8" w:rsidP="008830B8">
      <w:pPr>
        <w:shd w:val="clear" w:color="auto" w:fill="FFFFFF"/>
        <w:suppressAutoHyphens/>
        <w:autoSpaceDN w:val="0"/>
        <w:jc w:val="both"/>
        <w:rPr>
          <w:rFonts w:cs="Arial"/>
          <w:color w:val="000000" w:themeColor="text1"/>
          <w:sz w:val="24"/>
          <w:szCs w:val="24"/>
        </w:rPr>
      </w:pPr>
    </w:p>
    <w:p w:rsidR="008830B8" w:rsidRPr="008830B8" w:rsidRDefault="008830B8" w:rsidP="008830B8">
      <w:pPr>
        <w:shd w:val="clear" w:color="auto" w:fill="FFFFFF"/>
        <w:suppressAutoHyphens/>
        <w:autoSpaceDN w:val="0"/>
        <w:jc w:val="both"/>
        <w:rPr>
          <w:rFonts w:cs="Arial"/>
          <w:color w:val="000000" w:themeColor="text1"/>
          <w:sz w:val="24"/>
          <w:szCs w:val="24"/>
        </w:rPr>
      </w:pPr>
      <w:r w:rsidRPr="008830B8">
        <w:rPr>
          <w:rFonts w:cs="Arial"/>
          <w:color w:val="000000" w:themeColor="text1"/>
          <w:sz w:val="24"/>
          <w:szCs w:val="24"/>
        </w:rPr>
        <w:t>Finalmente, Norma Esparza reiteró que la ratificación a la sanción al alcalde de Aguascalientes Antonio Martín del Campo contrario a los argumentos presentados por quienes violaron los artículos de la Constitución fortalecen los elementos de convicción jurídica.</w:t>
      </w:r>
    </w:p>
    <w:p w:rsidR="008830B8" w:rsidRPr="008830B8" w:rsidRDefault="008830B8" w:rsidP="008830B8">
      <w:pPr>
        <w:shd w:val="clear" w:color="auto" w:fill="FFFFFF"/>
        <w:suppressAutoHyphens/>
        <w:autoSpaceDN w:val="0"/>
        <w:jc w:val="both"/>
        <w:rPr>
          <w:rFonts w:cs="Arial"/>
          <w:color w:val="000000" w:themeColor="text1"/>
          <w:sz w:val="24"/>
          <w:szCs w:val="24"/>
        </w:rPr>
      </w:pPr>
    </w:p>
    <w:p w:rsidR="008830B8" w:rsidRPr="008830B8" w:rsidRDefault="008830B8" w:rsidP="008830B8">
      <w:pPr>
        <w:shd w:val="clear" w:color="auto" w:fill="FFFFFF"/>
        <w:suppressAutoHyphens/>
        <w:autoSpaceDN w:val="0"/>
        <w:jc w:val="both"/>
        <w:rPr>
          <w:rFonts w:cs="Arial"/>
          <w:color w:val="000000" w:themeColor="text1"/>
          <w:sz w:val="24"/>
          <w:szCs w:val="24"/>
        </w:rPr>
      </w:pPr>
      <w:r w:rsidRPr="008830B8">
        <w:rPr>
          <w:rFonts w:cs="Arial"/>
          <w:color w:val="000000" w:themeColor="text1"/>
          <w:sz w:val="24"/>
          <w:szCs w:val="24"/>
        </w:rPr>
        <w:t>“Entonces las pruebas están siendo valoradas por los Magistrados Electorales a fin de resolver la posible anulación del proceso electoral, por lo que en el PRI y los partidos coaligados estamos seguros que tendremos elecciones extraordinarias en Aguascalientes”, remató.</w:t>
      </w:r>
    </w:p>
    <w:p w:rsidR="008830B8" w:rsidRPr="008830B8" w:rsidRDefault="008830B8" w:rsidP="008830B8">
      <w:pPr>
        <w:shd w:val="clear" w:color="auto" w:fill="FFFFFF"/>
        <w:suppressAutoHyphens/>
        <w:autoSpaceDN w:val="0"/>
        <w:jc w:val="both"/>
        <w:rPr>
          <w:rFonts w:cs="Arial"/>
          <w:color w:val="000000" w:themeColor="text1"/>
          <w:sz w:val="24"/>
          <w:szCs w:val="24"/>
        </w:rPr>
      </w:pPr>
    </w:p>
    <w:p w:rsidR="008830B8" w:rsidRPr="008830B8" w:rsidRDefault="008830B8" w:rsidP="008830B8">
      <w:pPr>
        <w:shd w:val="clear" w:color="auto" w:fill="FFFFFF"/>
        <w:suppressAutoHyphens/>
        <w:autoSpaceDN w:val="0"/>
        <w:jc w:val="both"/>
        <w:rPr>
          <w:rFonts w:cs="Arial"/>
          <w:color w:val="000000" w:themeColor="text1"/>
          <w:sz w:val="24"/>
          <w:szCs w:val="24"/>
        </w:rPr>
      </w:pPr>
      <w:r w:rsidRPr="008830B8">
        <w:rPr>
          <w:rFonts w:cs="Arial"/>
          <w:color w:val="000000" w:themeColor="text1"/>
          <w:sz w:val="24"/>
          <w:szCs w:val="24"/>
        </w:rPr>
        <w:t xml:space="preserve"> </w:t>
      </w:r>
    </w:p>
    <w:p w:rsidR="00956977" w:rsidRDefault="00956977" w:rsidP="00956977">
      <w:pPr>
        <w:shd w:val="clear" w:color="auto" w:fill="FFFFFF"/>
        <w:suppressAutoHyphens/>
        <w:autoSpaceDN w:val="0"/>
        <w:jc w:val="both"/>
        <w:rPr>
          <w:rFonts w:cs="Arial"/>
          <w:sz w:val="24"/>
          <w:szCs w:val="24"/>
        </w:rPr>
      </w:pPr>
    </w:p>
    <w:p w:rsidR="00C71719" w:rsidRDefault="00C71719" w:rsidP="00B447B1">
      <w:pPr>
        <w:pStyle w:val="Standard"/>
        <w:jc w:val="both"/>
        <w:rPr>
          <w:rFonts w:cs="Arial"/>
          <w:color w:val="000000" w:themeColor="text1"/>
          <w:sz w:val="24"/>
          <w:szCs w:val="24"/>
        </w:rPr>
      </w:pPr>
    </w:p>
    <w:p w:rsidR="00B447B1" w:rsidRPr="00EC1918" w:rsidRDefault="00B447B1" w:rsidP="00B447B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E248C6">
      <w:pPr>
        <w:pStyle w:val="Sinespaciado"/>
        <w:tabs>
          <w:tab w:val="left" w:pos="215"/>
          <w:tab w:val="left" w:pos="2350"/>
          <w:tab w:val="right" w:pos="9974"/>
        </w:tabs>
        <w:jc w:val="right"/>
        <w:rPr>
          <w:rFonts w:ascii="Arial" w:hAnsi="Arial" w:cs="Arial"/>
          <w:color w:val="000000" w:themeColor="text1"/>
          <w:sz w:val="24"/>
          <w:szCs w:val="24"/>
          <w:lang w:eastAsia="es-MX"/>
        </w:rPr>
      </w:pPr>
    </w:p>
    <w:sectPr w:rsidR="001C3526"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A0" w:rsidRDefault="00A955A0">
      <w:r>
        <w:separator/>
      </w:r>
    </w:p>
  </w:endnote>
  <w:endnote w:type="continuationSeparator" w:id="0">
    <w:p w:rsidR="00A955A0" w:rsidRDefault="00A9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493CFB"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493CFB"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A0" w:rsidRDefault="00A955A0">
      <w:r>
        <w:separator/>
      </w:r>
    </w:p>
  </w:footnote>
  <w:footnote w:type="continuationSeparator" w:id="0">
    <w:p w:rsidR="00A955A0" w:rsidRDefault="00A9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8830B8">
      <w:rPr>
        <w:smallCaps w:val="0"/>
        <w:sz w:val="32"/>
        <w:szCs w:val="32"/>
      </w:rPr>
      <w:t>72</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2">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10"/>
  </w:num>
  <w:num w:numId="5">
    <w:abstractNumId w:val="7"/>
  </w:num>
  <w:num w:numId="6">
    <w:abstractNumId w:val="14"/>
  </w:num>
  <w:num w:numId="7">
    <w:abstractNumId w:val="16"/>
  </w:num>
  <w:num w:numId="8">
    <w:abstractNumId w:val="9"/>
  </w:num>
  <w:num w:numId="9">
    <w:abstractNumId w:val="13"/>
  </w:num>
  <w:num w:numId="10">
    <w:abstractNumId w:val="15"/>
  </w:num>
  <w:num w:numId="11">
    <w:abstractNumId w:val="19"/>
  </w:num>
  <w:num w:numId="12">
    <w:abstractNumId w:val="21"/>
  </w:num>
  <w:num w:numId="13">
    <w:abstractNumId w:val="8"/>
  </w:num>
  <w:num w:numId="14">
    <w:abstractNumId w:val="6"/>
  </w:num>
  <w:num w:numId="15">
    <w:abstractNumId w:val="11"/>
  </w:num>
  <w:num w:numId="16">
    <w:abstractNumId w:val="3"/>
  </w:num>
  <w:num w:numId="17">
    <w:abstractNumId w:val="0"/>
  </w:num>
  <w:num w:numId="18">
    <w:abstractNumId w:val="12"/>
  </w:num>
  <w:num w:numId="19">
    <w:abstractNumId w:val="3"/>
  </w:num>
  <w:num w:numId="20">
    <w:abstractNumId w:val="4"/>
  </w:num>
  <w:num w:numId="21">
    <w:abstractNumId w:val="17"/>
  </w:num>
  <w:num w:numId="22">
    <w:abstractNumId w:val="22"/>
  </w:num>
  <w:num w:numId="23">
    <w:abstractNumId w:val="1"/>
  </w:num>
  <w:num w:numId="24">
    <w:abstractNumId w:val="1"/>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4710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4B8"/>
    <w:rsid w:val="0002460D"/>
    <w:rsid w:val="00025742"/>
    <w:rsid w:val="00025F88"/>
    <w:rsid w:val="00026674"/>
    <w:rsid w:val="00026C40"/>
    <w:rsid w:val="00026C66"/>
    <w:rsid w:val="0002747B"/>
    <w:rsid w:val="00034B3F"/>
    <w:rsid w:val="000350C0"/>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3725"/>
    <w:rsid w:val="000A382F"/>
    <w:rsid w:val="000B0186"/>
    <w:rsid w:val="000B3DA2"/>
    <w:rsid w:val="000B5E78"/>
    <w:rsid w:val="000B601D"/>
    <w:rsid w:val="000B6345"/>
    <w:rsid w:val="000C05B1"/>
    <w:rsid w:val="000C19A9"/>
    <w:rsid w:val="000C1A8F"/>
    <w:rsid w:val="000C2CFB"/>
    <w:rsid w:val="000C3D3F"/>
    <w:rsid w:val="000C51E4"/>
    <w:rsid w:val="000C63EC"/>
    <w:rsid w:val="000C64A8"/>
    <w:rsid w:val="000C7908"/>
    <w:rsid w:val="000D0320"/>
    <w:rsid w:val="000D0D17"/>
    <w:rsid w:val="000D0F54"/>
    <w:rsid w:val="000D1390"/>
    <w:rsid w:val="000D1488"/>
    <w:rsid w:val="000D3094"/>
    <w:rsid w:val="000E0302"/>
    <w:rsid w:val="000E08C0"/>
    <w:rsid w:val="000E0D11"/>
    <w:rsid w:val="000E3797"/>
    <w:rsid w:val="000E4EC6"/>
    <w:rsid w:val="000E5356"/>
    <w:rsid w:val="000E661E"/>
    <w:rsid w:val="000F056B"/>
    <w:rsid w:val="000F143F"/>
    <w:rsid w:val="000F22F5"/>
    <w:rsid w:val="000F2738"/>
    <w:rsid w:val="000F2BED"/>
    <w:rsid w:val="000F2E21"/>
    <w:rsid w:val="000F46CE"/>
    <w:rsid w:val="000F65F8"/>
    <w:rsid w:val="000F7BB9"/>
    <w:rsid w:val="001026F9"/>
    <w:rsid w:val="00103F76"/>
    <w:rsid w:val="00104A6D"/>
    <w:rsid w:val="00105EE6"/>
    <w:rsid w:val="0010634E"/>
    <w:rsid w:val="00106806"/>
    <w:rsid w:val="00107DF4"/>
    <w:rsid w:val="00110EA4"/>
    <w:rsid w:val="0011161F"/>
    <w:rsid w:val="00111B6C"/>
    <w:rsid w:val="0011207A"/>
    <w:rsid w:val="001122AA"/>
    <w:rsid w:val="00112661"/>
    <w:rsid w:val="00113875"/>
    <w:rsid w:val="00113BB5"/>
    <w:rsid w:val="00114C34"/>
    <w:rsid w:val="001178D5"/>
    <w:rsid w:val="00120D4E"/>
    <w:rsid w:val="001229C7"/>
    <w:rsid w:val="00124BEC"/>
    <w:rsid w:val="00126219"/>
    <w:rsid w:val="001345C5"/>
    <w:rsid w:val="001350D7"/>
    <w:rsid w:val="00135A05"/>
    <w:rsid w:val="00136414"/>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75B8"/>
    <w:rsid w:val="001A1009"/>
    <w:rsid w:val="001A1043"/>
    <w:rsid w:val="001A1A27"/>
    <w:rsid w:val="001A446B"/>
    <w:rsid w:val="001A63AF"/>
    <w:rsid w:val="001B2DC8"/>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E49A3"/>
    <w:rsid w:val="001E4E1D"/>
    <w:rsid w:val="001F6568"/>
    <w:rsid w:val="001F65A6"/>
    <w:rsid w:val="00200088"/>
    <w:rsid w:val="002021FD"/>
    <w:rsid w:val="002048EA"/>
    <w:rsid w:val="00205064"/>
    <w:rsid w:val="00207233"/>
    <w:rsid w:val="002072D7"/>
    <w:rsid w:val="00207EFE"/>
    <w:rsid w:val="0021082A"/>
    <w:rsid w:val="0021471E"/>
    <w:rsid w:val="00214976"/>
    <w:rsid w:val="002158EB"/>
    <w:rsid w:val="002212A5"/>
    <w:rsid w:val="00221536"/>
    <w:rsid w:val="00222890"/>
    <w:rsid w:val="00222EBE"/>
    <w:rsid w:val="0022427E"/>
    <w:rsid w:val="0022463A"/>
    <w:rsid w:val="00232A44"/>
    <w:rsid w:val="00233BB9"/>
    <w:rsid w:val="00234867"/>
    <w:rsid w:val="002405FF"/>
    <w:rsid w:val="0024380E"/>
    <w:rsid w:val="00244A60"/>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AEC"/>
    <w:rsid w:val="00286141"/>
    <w:rsid w:val="00286EF7"/>
    <w:rsid w:val="0028788A"/>
    <w:rsid w:val="00287C69"/>
    <w:rsid w:val="002900C4"/>
    <w:rsid w:val="00290E7C"/>
    <w:rsid w:val="0029381C"/>
    <w:rsid w:val="00295883"/>
    <w:rsid w:val="00295B8A"/>
    <w:rsid w:val="00297538"/>
    <w:rsid w:val="00297CBB"/>
    <w:rsid w:val="002A1509"/>
    <w:rsid w:val="002A3A63"/>
    <w:rsid w:val="002A403A"/>
    <w:rsid w:val="002A4495"/>
    <w:rsid w:val="002A62F7"/>
    <w:rsid w:val="002B415D"/>
    <w:rsid w:val="002B4DC6"/>
    <w:rsid w:val="002B67C2"/>
    <w:rsid w:val="002B76C6"/>
    <w:rsid w:val="002C00C7"/>
    <w:rsid w:val="002C0A2A"/>
    <w:rsid w:val="002C12BA"/>
    <w:rsid w:val="002C1744"/>
    <w:rsid w:val="002C4A77"/>
    <w:rsid w:val="002C5DA3"/>
    <w:rsid w:val="002D03BE"/>
    <w:rsid w:val="002D53B7"/>
    <w:rsid w:val="002E0070"/>
    <w:rsid w:val="002E0169"/>
    <w:rsid w:val="002E1BBC"/>
    <w:rsid w:val="002E3925"/>
    <w:rsid w:val="002E3CCB"/>
    <w:rsid w:val="002E5172"/>
    <w:rsid w:val="002E6200"/>
    <w:rsid w:val="002E666C"/>
    <w:rsid w:val="002F05B2"/>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365A"/>
    <w:rsid w:val="00327AE0"/>
    <w:rsid w:val="00327B2E"/>
    <w:rsid w:val="00331239"/>
    <w:rsid w:val="00331B26"/>
    <w:rsid w:val="00335796"/>
    <w:rsid w:val="003378D6"/>
    <w:rsid w:val="00340E40"/>
    <w:rsid w:val="00341C9D"/>
    <w:rsid w:val="00343BA2"/>
    <w:rsid w:val="00347499"/>
    <w:rsid w:val="0035026C"/>
    <w:rsid w:val="00350A22"/>
    <w:rsid w:val="00352D12"/>
    <w:rsid w:val="00353E51"/>
    <w:rsid w:val="00355D23"/>
    <w:rsid w:val="003603D3"/>
    <w:rsid w:val="003608CC"/>
    <w:rsid w:val="003650A3"/>
    <w:rsid w:val="00366874"/>
    <w:rsid w:val="00370E1B"/>
    <w:rsid w:val="00371404"/>
    <w:rsid w:val="003722A7"/>
    <w:rsid w:val="003749D5"/>
    <w:rsid w:val="00375833"/>
    <w:rsid w:val="003777A4"/>
    <w:rsid w:val="00377B96"/>
    <w:rsid w:val="0038007B"/>
    <w:rsid w:val="00381AF5"/>
    <w:rsid w:val="00382762"/>
    <w:rsid w:val="003830F8"/>
    <w:rsid w:val="00383627"/>
    <w:rsid w:val="00383F6B"/>
    <w:rsid w:val="003865B8"/>
    <w:rsid w:val="003876DB"/>
    <w:rsid w:val="00390793"/>
    <w:rsid w:val="003907CB"/>
    <w:rsid w:val="00392142"/>
    <w:rsid w:val="00394190"/>
    <w:rsid w:val="003957BE"/>
    <w:rsid w:val="00396D80"/>
    <w:rsid w:val="003A3F8B"/>
    <w:rsid w:val="003A6AF0"/>
    <w:rsid w:val="003A78A9"/>
    <w:rsid w:val="003B129F"/>
    <w:rsid w:val="003B1A26"/>
    <w:rsid w:val="003B2421"/>
    <w:rsid w:val="003B29C2"/>
    <w:rsid w:val="003B2B20"/>
    <w:rsid w:val="003B6254"/>
    <w:rsid w:val="003B70C7"/>
    <w:rsid w:val="003C0220"/>
    <w:rsid w:val="003C0326"/>
    <w:rsid w:val="003C1BD1"/>
    <w:rsid w:val="003C4585"/>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476C"/>
    <w:rsid w:val="00407BE4"/>
    <w:rsid w:val="00407CC4"/>
    <w:rsid w:val="00412C4C"/>
    <w:rsid w:val="00412EF9"/>
    <w:rsid w:val="00413BA2"/>
    <w:rsid w:val="004151EC"/>
    <w:rsid w:val="004156C3"/>
    <w:rsid w:val="00415899"/>
    <w:rsid w:val="00416C6C"/>
    <w:rsid w:val="0042346D"/>
    <w:rsid w:val="00426B62"/>
    <w:rsid w:val="00430A2D"/>
    <w:rsid w:val="00432070"/>
    <w:rsid w:val="004329F4"/>
    <w:rsid w:val="0043363D"/>
    <w:rsid w:val="004355D3"/>
    <w:rsid w:val="0043569B"/>
    <w:rsid w:val="00440CC6"/>
    <w:rsid w:val="00440FC1"/>
    <w:rsid w:val="00441107"/>
    <w:rsid w:val="00441392"/>
    <w:rsid w:val="00443860"/>
    <w:rsid w:val="00445B8C"/>
    <w:rsid w:val="00450938"/>
    <w:rsid w:val="00450FCE"/>
    <w:rsid w:val="004537F5"/>
    <w:rsid w:val="00455C8D"/>
    <w:rsid w:val="00456F58"/>
    <w:rsid w:val="0046029A"/>
    <w:rsid w:val="00460EE3"/>
    <w:rsid w:val="00462023"/>
    <w:rsid w:val="004661B0"/>
    <w:rsid w:val="00466C2E"/>
    <w:rsid w:val="0047254B"/>
    <w:rsid w:val="004748E9"/>
    <w:rsid w:val="004750DC"/>
    <w:rsid w:val="00476A12"/>
    <w:rsid w:val="00476FC0"/>
    <w:rsid w:val="00480DCF"/>
    <w:rsid w:val="0048328F"/>
    <w:rsid w:val="00484287"/>
    <w:rsid w:val="00486273"/>
    <w:rsid w:val="0049059E"/>
    <w:rsid w:val="00490630"/>
    <w:rsid w:val="004916BE"/>
    <w:rsid w:val="00493C16"/>
    <w:rsid w:val="00493CFB"/>
    <w:rsid w:val="0049566E"/>
    <w:rsid w:val="004956B2"/>
    <w:rsid w:val="00496A3C"/>
    <w:rsid w:val="00497BEA"/>
    <w:rsid w:val="004A0466"/>
    <w:rsid w:val="004A08C8"/>
    <w:rsid w:val="004A0B22"/>
    <w:rsid w:val="004A1212"/>
    <w:rsid w:val="004A314F"/>
    <w:rsid w:val="004A358C"/>
    <w:rsid w:val="004A77AF"/>
    <w:rsid w:val="004B253D"/>
    <w:rsid w:val="004B582D"/>
    <w:rsid w:val="004B6385"/>
    <w:rsid w:val="004B6CAB"/>
    <w:rsid w:val="004B7DCB"/>
    <w:rsid w:val="004C2098"/>
    <w:rsid w:val="004C2E74"/>
    <w:rsid w:val="004C4195"/>
    <w:rsid w:val="004C51D4"/>
    <w:rsid w:val="004C7764"/>
    <w:rsid w:val="004D1023"/>
    <w:rsid w:val="004D1643"/>
    <w:rsid w:val="004D1D2C"/>
    <w:rsid w:val="004D4DD7"/>
    <w:rsid w:val="004D55C8"/>
    <w:rsid w:val="004D55DE"/>
    <w:rsid w:val="004D5B3D"/>
    <w:rsid w:val="004D607A"/>
    <w:rsid w:val="004E1C98"/>
    <w:rsid w:val="004E2F3B"/>
    <w:rsid w:val="004E33E1"/>
    <w:rsid w:val="004E3AF5"/>
    <w:rsid w:val="004E78E8"/>
    <w:rsid w:val="004E7D5E"/>
    <w:rsid w:val="004F084B"/>
    <w:rsid w:val="004F2B6A"/>
    <w:rsid w:val="004F399D"/>
    <w:rsid w:val="004F45F4"/>
    <w:rsid w:val="004F7818"/>
    <w:rsid w:val="004F7D75"/>
    <w:rsid w:val="00500B69"/>
    <w:rsid w:val="005017B1"/>
    <w:rsid w:val="005037BC"/>
    <w:rsid w:val="00503AF4"/>
    <w:rsid w:val="00505B5D"/>
    <w:rsid w:val="0050721B"/>
    <w:rsid w:val="00512D06"/>
    <w:rsid w:val="00513C7E"/>
    <w:rsid w:val="0051414E"/>
    <w:rsid w:val="00516AD8"/>
    <w:rsid w:val="005224B9"/>
    <w:rsid w:val="005233D6"/>
    <w:rsid w:val="005236A5"/>
    <w:rsid w:val="005244A1"/>
    <w:rsid w:val="00525B4D"/>
    <w:rsid w:val="00527659"/>
    <w:rsid w:val="00530976"/>
    <w:rsid w:val="005323AB"/>
    <w:rsid w:val="00532885"/>
    <w:rsid w:val="00532AE0"/>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C53"/>
    <w:rsid w:val="0055400D"/>
    <w:rsid w:val="0055438D"/>
    <w:rsid w:val="00554BAB"/>
    <w:rsid w:val="00555024"/>
    <w:rsid w:val="00555742"/>
    <w:rsid w:val="00560033"/>
    <w:rsid w:val="00561BF0"/>
    <w:rsid w:val="005631BF"/>
    <w:rsid w:val="00563E8E"/>
    <w:rsid w:val="00564F66"/>
    <w:rsid w:val="00570E79"/>
    <w:rsid w:val="00575909"/>
    <w:rsid w:val="005774C3"/>
    <w:rsid w:val="0058266D"/>
    <w:rsid w:val="00584EB7"/>
    <w:rsid w:val="0058570F"/>
    <w:rsid w:val="00585980"/>
    <w:rsid w:val="005860F2"/>
    <w:rsid w:val="00586768"/>
    <w:rsid w:val="00590F20"/>
    <w:rsid w:val="005912C8"/>
    <w:rsid w:val="00591AD6"/>
    <w:rsid w:val="00591ED8"/>
    <w:rsid w:val="005938A8"/>
    <w:rsid w:val="005941C9"/>
    <w:rsid w:val="005941F8"/>
    <w:rsid w:val="0059432A"/>
    <w:rsid w:val="0059463E"/>
    <w:rsid w:val="005A16B9"/>
    <w:rsid w:val="005A1C1E"/>
    <w:rsid w:val="005A2074"/>
    <w:rsid w:val="005A4476"/>
    <w:rsid w:val="005A7B1D"/>
    <w:rsid w:val="005B1009"/>
    <w:rsid w:val="005B3489"/>
    <w:rsid w:val="005B6ACF"/>
    <w:rsid w:val="005C0FAC"/>
    <w:rsid w:val="005C0FE2"/>
    <w:rsid w:val="005C1D61"/>
    <w:rsid w:val="005C2D51"/>
    <w:rsid w:val="005C3BF7"/>
    <w:rsid w:val="005C59F9"/>
    <w:rsid w:val="005D0124"/>
    <w:rsid w:val="005D1381"/>
    <w:rsid w:val="005D1B55"/>
    <w:rsid w:val="005D2935"/>
    <w:rsid w:val="005D3934"/>
    <w:rsid w:val="005D7A44"/>
    <w:rsid w:val="005D7EEF"/>
    <w:rsid w:val="005E0550"/>
    <w:rsid w:val="005E2A65"/>
    <w:rsid w:val="005E2D34"/>
    <w:rsid w:val="005E44D6"/>
    <w:rsid w:val="005E5172"/>
    <w:rsid w:val="005E6538"/>
    <w:rsid w:val="005E74A3"/>
    <w:rsid w:val="005F550C"/>
    <w:rsid w:val="005F569A"/>
    <w:rsid w:val="006032C3"/>
    <w:rsid w:val="00603ACC"/>
    <w:rsid w:val="00603E93"/>
    <w:rsid w:val="00604706"/>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71C4"/>
    <w:rsid w:val="00637AAC"/>
    <w:rsid w:val="00637CA1"/>
    <w:rsid w:val="00641ABA"/>
    <w:rsid w:val="006457D7"/>
    <w:rsid w:val="00650502"/>
    <w:rsid w:val="006518DD"/>
    <w:rsid w:val="00653106"/>
    <w:rsid w:val="006536AE"/>
    <w:rsid w:val="0065458A"/>
    <w:rsid w:val="00654F55"/>
    <w:rsid w:val="00660BAB"/>
    <w:rsid w:val="00662953"/>
    <w:rsid w:val="0066448B"/>
    <w:rsid w:val="00664763"/>
    <w:rsid w:val="006665F8"/>
    <w:rsid w:val="00671516"/>
    <w:rsid w:val="00671B0D"/>
    <w:rsid w:val="0067260C"/>
    <w:rsid w:val="00674F7D"/>
    <w:rsid w:val="006757E2"/>
    <w:rsid w:val="00677FE8"/>
    <w:rsid w:val="006824FF"/>
    <w:rsid w:val="00684686"/>
    <w:rsid w:val="0068554D"/>
    <w:rsid w:val="00690F93"/>
    <w:rsid w:val="006919CF"/>
    <w:rsid w:val="006926AA"/>
    <w:rsid w:val="006943E6"/>
    <w:rsid w:val="00694759"/>
    <w:rsid w:val="0069596B"/>
    <w:rsid w:val="006963FC"/>
    <w:rsid w:val="006A1C88"/>
    <w:rsid w:val="006A394E"/>
    <w:rsid w:val="006A53A6"/>
    <w:rsid w:val="006A7E21"/>
    <w:rsid w:val="006B05F5"/>
    <w:rsid w:val="006B0928"/>
    <w:rsid w:val="006B12AE"/>
    <w:rsid w:val="006B20C4"/>
    <w:rsid w:val="006B3A1E"/>
    <w:rsid w:val="006B50B8"/>
    <w:rsid w:val="006B5C0A"/>
    <w:rsid w:val="006B5FD1"/>
    <w:rsid w:val="006B6403"/>
    <w:rsid w:val="006C0C45"/>
    <w:rsid w:val="006C0CE2"/>
    <w:rsid w:val="006C2220"/>
    <w:rsid w:val="006C293C"/>
    <w:rsid w:val="006C7618"/>
    <w:rsid w:val="006D0CAA"/>
    <w:rsid w:val="006D3B80"/>
    <w:rsid w:val="006D411E"/>
    <w:rsid w:val="006D5D5E"/>
    <w:rsid w:val="006D6CBA"/>
    <w:rsid w:val="006D70E9"/>
    <w:rsid w:val="006E027B"/>
    <w:rsid w:val="006E3CA5"/>
    <w:rsid w:val="006E4D0A"/>
    <w:rsid w:val="006F1967"/>
    <w:rsid w:val="006F2374"/>
    <w:rsid w:val="006F2959"/>
    <w:rsid w:val="006F2C25"/>
    <w:rsid w:val="006F31AA"/>
    <w:rsid w:val="006F4657"/>
    <w:rsid w:val="006F7A6E"/>
    <w:rsid w:val="007007E6"/>
    <w:rsid w:val="007007FC"/>
    <w:rsid w:val="00703F50"/>
    <w:rsid w:val="007041A6"/>
    <w:rsid w:val="00705554"/>
    <w:rsid w:val="007078C6"/>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8FB"/>
    <w:rsid w:val="007404DF"/>
    <w:rsid w:val="00742291"/>
    <w:rsid w:val="0074484B"/>
    <w:rsid w:val="00744931"/>
    <w:rsid w:val="00744D7D"/>
    <w:rsid w:val="007458D5"/>
    <w:rsid w:val="0075096A"/>
    <w:rsid w:val="00750CDF"/>
    <w:rsid w:val="0075268F"/>
    <w:rsid w:val="00754337"/>
    <w:rsid w:val="00756168"/>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86E"/>
    <w:rsid w:val="00782E54"/>
    <w:rsid w:val="007843F0"/>
    <w:rsid w:val="00790C9A"/>
    <w:rsid w:val="00792D6D"/>
    <w:rsid w:val="00793584"/>
    <w:rsid w:val="00794801"/>
    <w:rsid w:val="00796846"/>
    <w:rsid w:val="00796A94"/>
    <w:rsid w:val="007A22DD"/>
    <w:rsid w:val="007A2E01"/>
    <w:rsid w:val="007A3638"/>
    <w:rsid w:val="007A3F90"/>
    <w:rsid w:val="007A5AE1"/>
    <w:rsid w:val="007A7DDC"/>
    <w:rsid w:val="007B5FE8"/>
    <w:rsid w:val="007C203B"/>
    <w:rsid w:val="007C2861"/>
    <w:rsid w:val="007C492B"/>
    <w:rsid w:val="007C712E"/>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D8B"/>
    <w:rsid w:val="00816328"/>
    <w:rsid w:val="00817259"/>
    <w:rsid w:val="008209FD"/>
    <w:rsid w:val="008215A9"/>
    <w:rsid w:val="008223E1"/>
    <w:rsid w:val="00825EBE"/>
    <w:rsid w:val="00826B0B"/>
    <w:rsid w:val="00827BD2"/>
    <w:rsid w:val="00827F90"/>
    <w:rsid w:val="00831E53"/>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2CF3"/>
    <w:rsid w:val="00873A27"/>
    <w:rsid w:val="00873FEA"/>
    <w:rsid w:val="00874E6A"/>
    <w:rsid w:val="0087518E"/>
    <w:rsid w:val="00875EBD"/>
    <w:rsid w:val="00876F3B"/>
    <w:rsid w:val="00880D20"/>
    <w:rsid w:val="00880EC9"/>
    <w:rsid w:val="00881BA7"/>
    <w:rsid w:val="00881BDF"/>
    <w:rsid w:val="008830B8"/>
    <w:rsid w:val="00891F49"/>
    <w:rsid w:val="00893E8B"/>
    <w:rsid w:val="0089540F"/>
    <w:rsid w:val="008956D6"/>
    <w:rsid w:val="0089652E"/>
    <w:rsid w:val="00896EDC"/>
    <w:rsid w:val="00897A7A"/>
    <w:rsid w:val="008A09FF"/>
    <w:rsid w:val="008A10C3"/>
    <w:rsid w:val="008A1428"/>
    <w:rsid w:val="008A36D8"/>
    <w:rsid w:val="008A6CC0"/>
    <w:rsid w:val="008B1730"/>
    <w:rsid w:val="008B6048"/>
    <w:rsid w:val="008C05A6"/>
    <w:rsid w:val="008C0804"/>
    <w:rsid w:val="008C1B55"/>
    <w:rsid w:val="008C2B0E"/>
    <w:rsid w:val="008C4F01"/>
    <w:rsid w:val="008C5189"/>
    <w:rsid w:val="008C55C5"/>
    <w:rsid w:val="008C769F"/>
    <w:rsid w:val="008D072E"/>
    <w:rsid w:val="008D391D"/>
    <w:rsid w:val="008D4E2C"/>
    <w:rsid w:val="008D5FD6"/>
    <w:rsid w:val="008D74BA"/>
    <w:rsid w:val="008E0A1D"/>
    <w:rsid w:val="008E49A8"/>
    <w:rsid w:val="008E70C8"/>
    <w:rsid w:val="008E7B5F"/>
    <w:rsid w:val="008F0C1E"/>
    <w:rsid w:val="008F21BA"/>
    <w:rsid w:val="008F3577"/>
    <w:rsid w:val="008F4562"/>
    <w:rsid w:val="008F5E00"/>
    <w:rsid w:val="00900B47"/>
    <w:rsid w:val="00903BC8"/>
    <w:rsid w:val="009048BC"/>
    <w:rsid w:val="0090538C"/>
    <w:rsid w:val="009073D2"/>
    <w:rsid w:val="00907DED"/>
    <w:rsid w:val="00912569"/>
    <w:rsid w:val="009146A7"/>
    <w:rsid w:val="0091565C"/>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7B5A"/>
    <w:rsid w:val="009803AF"/>
    <w:rsid w:val="00980F4A"/>
    <w:rsid w:val="00981A95"/>
    <w:rsid w:val="00981D97"/>
    <w:rsid w:val="00982696"/>
    <w:rsid w:val="00983B10"/>
    <w:rsid w:val="00984858"/>
    <w:rsid w:val="00984FEB"/>
    <w:rsid w:val="0098576E"/>
    <w:rsid w:val="0099009D"/>
    <w:rsid w:val="009909FD"/>
    <w:rsid w:val="00994E0A"/>
    <w:rsid w:val="00994F80"/>
    <w:rsid w:val="00996E02"/>
    <w:rsid w:val="009A0B57"/>
    <w:rsid w:val="009A18D9"/>
    <w:rsid w:val="009A1AA9"/>
    <w:rsid w:val="009A1EB9"/>
    <w:rsid w:val="009A3480"/>
    <w:rsid w:val="009A36E6"/>
    <w:rsid w:val="009A5DEB"/>
    <w:rsid w:val="009A6EBF"/>
    <w:rsid w:val="009A7A75"/>
    <w:rsid w:val="009B01BF"/>
    <w:rsid w:val="009B10CA"/>
    <w:rsid w:val="009B1232"/>
    <w:rsid w:val="009B174E"/>
    <w:rsid w:val="009B2904"/>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1A62"/>
    <w:rsid w:val="009D25D9"/>
    <w:rsid w:val="009D2B02"/>
    <w:rsid w:val="009D2C83"/>
    <w:rsid w:val="009D5147"/>
    <w:rsid w:val="009D67E1"/>
    <w:rsid w:val="009D68A3"/>
    <w:rsid w:val="009D6BE4"/>
    <w:rsid w:val="009D6DF1"/>
    <w:rsid w:val="009D6F21"/>
    <w:rsid w:val="009E16F3"/>
    <w:rsid w:val="009E67CF"/>
    <w:rsid w:val="009F2DE4"/>
    <w:rsid w:val="009F579E"/>
    <w:rsid w:val="009F5897"/>
    <w:rsid w:val="009F7544"/>
    <w:rsid w:val="00A00811"/>
    <w:rsid w:val="00A018BC"/>
    <w:rsid w:val="00A02281"/>
    <w:rsid w:val="00A0654E"/>
    <w:rsid w:val="00A11611"/>
    <w:rsid w:val="00A11D3C"/>
    <w:rsid w:val="00A11FC1"/>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D1C"/>
    <w:rsid w:val="00A53491"/>
    <w:rsid w:val="00A538F3"/>
    <w:rsid w:val="00A54839"/>
    <w:rsid w:val="00A56284"/>
    <w:rsid w:val="00A568C5"/>
    <w:rsid w:val="00A569A0"/>
    <w:rsid w:val="00A56AB3"/>
    <w:rsid w:val="00A56CD5"/>
    <w:rsid w:val="00A56F21"/>
    <w:rsid w:val="00A642B6"/>
    <w:rsid w:val="00A6480F"/>
    <w:rsid w:val="00A66D24"/>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B103C"/>
    <w:rsid w:val="00AB2A39"/>
    <w:rsid w:val="00AB2FDA"/>
    <w:rsid w:val="00AB4DA9"/>
    <w:rsid w:val="00AB4EBA"/>
    <w:rsid w:val="00AB4FEF"/>
    <w:rsid w:val="00AB518D"/>
    <w:rsid w:val="00AB6BB8"/>
    <w:rsid w:val="00AB73F3"/>
    <w:rsid w:val="00AC3AD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B00A6A"/>
    <w:rsid w:val="00B01E7D"/>
    <w:rsid w:val="00B02D27"/>
    <w:rsid w:val="00B0305D"/>
    <w:rsid w:val="00B0439F"/>
    <w:rsid w:val="00B04B75"/>
    <w:rsid w:val="00B067CF"/>
    <w:rsid w:val="00B109BA"/>
    <w:rsid w:val="00B10CC8"/>
    <w:rsid w:val="00B11DAE"/>
    <w:rsid w:val="00B121DC"/>
    <w:rsid w:val="00B12D51"/>
    <w:rsid w:val="00B1385C"/>
    <w:rsid w:val="00B1457D"/>
    <w:rsid w:val="00B148E4"/>
    <w:rsid w:val="00B15ED9"/>
    <w:rsid w:val="00B15F85"/>
    <w:rsid w:val="00B1637D"/>
    <w:rsid w:val="00B16D05"/>
    <w:rsid w:val="00B23D58"/>
    <w:rsid w:val="00B24C23"/>
    <w:rsid w:val="00B2783D"/>
    <w:rsid w:val="00B27BF6"/>
    <w:rsid w:val="00B302F6"/>
    <w:rsid w:val="00B30AE3"/>
    <w:rsid w:val="00B32A14"/>
    <w:rsid w:val="00B333C9"/>
    <w:rsid w:val="00B34CD2"/>
    <w:rsid w:val="00B34FCB"/>
    <w:rsid w:val="00B377B9"/>
    <w:rsid w:val="00B40122"/>
    <w:rsid w:val="00B43943"/>
    <w:rsid w:val="00B447B1"/>
    <w:rsid w:val="00B44CC8"/>
    <w:rsid w:val="00B44E3C"/>
    <w:rsid w:val="00B477B2"/>
    <w:rsid w:val="00B50DF4"/>
    <w:rsid w:val="00B5152F"/>
    <w:rsid w:val="00B520B2"/>
    <w:rsid w:val="00B52FA3"/>
    <w:rsid w:val="00B5519F"/>
    <w:rsid w:val="00B552AE"/>
    <w:rsid w:val="00B56510"/>
    <w:rsid w:val="00B56852"/>
    <w:rsid w:val="00B606AE"/>
    <w:rsid w:val="00B61708"/>
    <w:rsid w:val="00B66BD4"/>
    <w:rsid w:val="00B712AB"/>
    <w:rsid w:val="00B71581"/>
    <w:rsid w:val="00B71E32"/>
    <w:rsid w:val="00B73B76"/>
    <w:rsid w:val="00B743F6"/>
    <w:rsid w:val="00B75829"/>
    <w:rsid w:val="00B76299"/>
    <w:rsid w:val="00B77826"/>
    <w:rsid w:val="00B77EA6"/>
    <w:rsid w:val="00B80FFB"/>
    <w:rsid w:val="00B81A45"/>
    <w:rsid w:val="00B844A6"/>
    <w:rsid w:val="00B84DF1"/>
    <w:rsid w:val="00B903D5"/>
    <w:rsid w:val="00B91444"/>
    <w:rsid w:val="00B93842"/>
    <w:rsid w:val="00B93D2F"/>
    <w:rsid w:val="00B953A9"/>
    <w:rsid w:val="00B958DB"/>
    <w:rsid w:val="00B96230"/>
    <w:rsid w:val="00B963F8"/>
    <w:rsid w:val="00B9676F"/>
    <w:rsid w:val="00B97A03"/>
    <w:rsid w:val="00BA01DE"/>
    <w:rsid w:val="00BA043A"/>
    <w:rsid w:val="00BA06C4"/>
    <w:rsid w:val="00BA1F38"/>
    <w:rsid w:val="00BA215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D0931"/>
    <w:rsid w:val="00BD2572"/>
    <w:rsid w:val="00BE198C"/>
    <w:rsid w:val="00BE50A0"/>
    <w:rsid w:val="00BF175A"/>
    <w:rsid w:val="00BF1CEB"/>
    <w:rsid w:val="00BF3DDF"/>
    <w:rsid w:val="00BF5D4F"/>
    <w:rsid w:val="00BF5D6F"/>
    <w:rsid w:val="00C01F0F"/>
    <w:rsid w:val="00C0233D"/>
    <w:rsid w:val="00C03893"/>
    <w:rsid w:val="00C0608D"/>
    <w:rsid w:val="00C070F4"/>
    <w:rsid w:val="00C07940"/>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1878"/>
    <w:rsid w:val="00C330DA"/>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7AD"/>
    <w:rsid w:val="00C73AD4"/>
    <w:rsid w:val="00C73CCE"/>
    <w:rsid w:val="00C770BC"/>
    <w:rsid w:val="00C80BAA"/>
    <w:rsid w:val="00C830A1"/>
    <w:rsid w:val="00C84CA4"/>
    <w:rsid w:val="00C8644C"/>
    <w:rsid w:val="00C87227"/>
    <w:rsid w:val="00C91861"/>
    <w:rsid w:val="00C94571"/>
    <w:rsid w:val="00C94EDD"/>
    <w:rsid w:val="00CA109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D08CE"/>
    <w:rsid w:val="00CD0A3F"/>
    <w:rsid w:val="00CD2F69"/>
    <w:rsid w:val="00CD52E5"/>
    <w:rsid w:val="00CD58B2"/>
    <w:rsid w:val="00CE08B5"/>
    <w:rsid w:val="00CE0E7B"/>
    <w:rsid w:val="00CE1638"/>
    <w:rsid w:val="00CE193E"/>
    <w:rsid w:val="00CE23DA"/>
    <w:rsid w:val="00CE2E50"/>
    <w:rsid w:val="00CE4612"/>
    <w:rsid w:val="00CE66D9"/>
    <w:rsid w:val="00CE6818"/>
    <w:rsid w:val="00CE7110"/>
    <w:rsid w:val="00CE7B9A"/>
    <w:rsid w:val="00CF1DC9"/>
    <w:rsid w:val="00CF2974"/>
    <w:rsid w:val="00CF7C45"/>
    <w:rsid w:val="00D003D7"/>
    <w:rsid w:val="00D00484"/>
    <w:rsid w:val="00D00853"/>
    <w:rsid w:val="00D01EEE"/>
    <w:rsid w:val="00D03809"/>
    <w:rsid w:val="00D0417F"/>
    <w:rsid w:val="00D04A08"/>
    <w:rsid w:val="00D1049F"/>
    <w:rsid w:val="00D10C86"/>
    <w:rsid w:val="00D129B1"/>
    <w:rsid w:val="00D13FD6"/>
    <w:rsid w:val="00D150D6"/>
    <w:rsid w:val="00D154D3"/>
    <w:rsid w:val="00D218DB"/>
    <w:rsid w:val="00D221E7"/>
    <w:rsid w:val="00D24CF5"/>
    <w:rsid w:val="00D259C5"/>
    <w:rsid w:val="00D26FC8"/>
    <w:rsid w:val="00D324A8"/>
    <w:rsid w:val="00D33390"/>
    <w:rsid w:val="00D35F93"/>
    <w:rsid w:val="00D37C5D"/>
    <w:rsid w:val="00D41596"/>
    <w:rsid w:val="00D41F26"/>
    <w:rsid w:val="00D42EB6"/>
    <w:rsid w:val="00D4324D"/>
    <w:rsid w:val="00D457B1"/>
    <w:rsid w:val="00D47B55"/>
    <w:rsid w:val="00D47FD1"/>
    <w:rsid w:val="00D512EE"/>
    <w:rsid w:val="00D51A70"/>
    <w:rsid w:val="00D53943"/>
    <w:rsid w:val="00D53BB3"/>
    <w:rsid w:val="00D541D4"/>
    <w:rsid w:val="00D55E98"/>
    <w:rsid w:val="00D55F63"/>
    <w:rsid w:val="00D6034B"/>
    <w:rsid w:val="00D63792"/>
    <w:rsid w:val="00D65C48"/>
    <w:rsid w:val="00D70F94"/>
    <w:rsid w:val="00D73106"/>
    <w:rsid w:val="00D741D3"/>
    <w:rsid w:val="00D74D67"/>
    <w:rsid w:val="00D76360"/>
    <w:rsid w:val="00D766F3"/>
    <w:rsid w:val="00D8008C"/>
    <w:rsid w:val="00D80283"/>
    <w:rsid w:val="00D80E08"/>
    <w:rsid w:val="00D82970"/>
    <w:rsid w:val="00D82F55"/>
    <w:rsid w:val="00D834FE"/>
    <w:rsid w:val="00D848BE"/>
    <w:rsid w:val="00D90E1A"/>
    <w:rsid w:val="00D92077"/>
    <w:rsid w:val="00D921C0"/>
    <w:rsid w:val="00D93F15"/>
    <w:rsid w:val="00D94BAD"/>
    <w:rsid w:val="00DA05E7"/>
    <w:rsid w:val="00DA0987"/>
    <w:rsid w:val="00DA3318"/>
    <w:rsid w:val="00DA5522"/>
    <w:rsid w:val="00DB06D4"/>
    <w:rsid w:val="00DB336A"/>
    <w:rsid w:val="00DB547E"/>
    <w:rsid w:val="00DB5A4A"/>
    <w:rsid w:val="00DB74EC"/>
    <w:rsid w:val="00DC0BE0"/>
    <w:rsid w:val="00DC1018"/>
    <w:rsid w:val="00DC12B9"/>
    <w:rsid w:val="00DC73F5"/>
    <w:rsid w:val="00DD0736"/>
    <w:rsid w:val="00DD25B2"/>
    <w:rsid w:val="00DD4379"/>
    <w:rsid w:val="00DE05CB"/>
    <w:rsid w:val="00DE0B46"/>
    <w:rsid w:val="00DE1511"/>
    <w:rsid w:val="00DE564C"/>
    <w:rsid w:val="00DE6A21"/>
    <w:rsid w:val="00DE7ACB"/>
    <w:rsid w:val="00DF38DE"/>
    <w:rsid w:val="00DF3D1F"/>
    <w:rsid w:val="00DF5B00"/>
    <w:rsid w:val="00DF708A"/>
    <w:rsid w:val="00DF74DD"/>
    <w:rsid w:val="00DF7AB8"/>
    <w:rsid w:val="00E014A4"/>
    <w:rsid w:val="00E01DE8"/>
    <w:rsid w:val="00E032B1"/>
    <w:rsid w:val="00E07462"/>
    <w:rsid w:val="00E10AD0"/>
    <w:rsid w:val="00E13034"/>
    <w:rsid w:val="00E149A2"/>
    <w:rsid w:val="00E1586F"/>
    <w:rsid w:val="00E16661"/>
    <w:rsid w:val="00E22077"/>
    <w:rsid w:val="00E246DE"/>
    <w:rsid w:val="00E248C6"/>
    <w:rsid w:val="00E270F4"/>
    <w:rsid w:val="00E27291"/>
    <w:rsid w:val="00E27717"/>
    <w:rsid w:val="00E27A01"/>
    <w:rsid w:val="00E31DE4"/>
    <w:rsid w:val="00E32B88"/>
    <w:rsid w:val="00E33DA8"/>
    <w:rsid w:val="00E37BAA"/>
    <w:rsid w:val="00E42090"/>
    <w:rsid w:val="00E43A67"/>
    <w:rsid w:val="00E454E2"/>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C48"/>
    <w:rsid w:val="00E65D7D"/>
    <w:rsid w:val="00E74160"/>
    <w:rsid w:val="00E749DB"/>
    <w:rsid w:val="00E76E18"/>
    <w:rsid w:val="00E80FE8"/>
    <w:rsid w:val="00E825A3"/>
    <w:rsid w:val="00E84CFD"/>
    <w:rsid w:val="00E901FB"/>
    <w:rsid w:val="00E91FFE"/>
    <w:rsid w:val="00E92E3C"/>
    <w:rsid w:val="00E93DE8"/>
    <w:rsid w:val="00E967DC"/>
    <w:rsid w:val="00E97901"/>
    <w:rsid w:val="00EA2174"/>
    <w:rsid w:val="00EA5DDC"/>
    <w:rsid w:val="00EB14CB"/>
    <w:rsid w:val="00EB5678"/>
    <w:rsid w:val="00EB5ECB"/>
    <w:rsid w:val="00EB60D0"/>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24F9"/>
    <w:rsid w:val="00EE54ED"/>
    <w:rsid w:val="00EF27FE"/>
    <w:rsid w:val="00EF29E9"/>
    <w:rsid w:val="00EF38BD"/>
    <w:rsid w:val="00EF3C2C"/>
    <w:rsid w:val="00EF4F6A"/>
    <w:rsid w:val="00EF5CEF"/>
    <w:rsid w:val="00EF7233"/>
    <w:rsid w:val="00EF7705"/>
    <w:rsid w:val="00EF7DCA"/>
    <w:rsid w:val="00F008BD"/>
    <w:rsid w:val="00F02093"/>
    <w:rsid w:val="00F03CA1"/>
    <w:rsid w:val="00F10098"/>
    <w:rsid w:val="00F115D6"/>
    <w:rsid w:val="00F11A3C"/>
    <w:rsid w:val="00F128EE"/>
    <w:rsid w:val="00F13304"/>
    <w:rsid w:val="00F13B2E"/>
    <w:rsid w:val="00F17895"/>
    <w:rsid w:val="00F24DEC"/>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63"/>
    <w:rsid w:val="00F608C7"/>
    <w:rsid w:val="00F61496"/>
    <w:rsid w:val="00F627B3"/>
    <w:rsid w:val="00F62C08"/>
    <w:rsid w:val="00F65CC1"/>
    <w:rsid w:val="00F65F01"/>
    <w:rsid w:val="00F67616"/>
    <w:rsid w:val="00F74FA7"/>
    <w:rsid w:val="00F76E6F"/>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7EA6"/>
    <w:rsid w:val="00FA7F2F"/>
    <w:rsid w:val="00FA7F3B"/>
    <w:rsid w:val="00FB13EC"/>
    <w:rsid w:val="00FB1DD0"/>
    <w:rsid w:val="00FB599A"/>
    <w:rsid w:val="00FC0B76"/>
    <w:rsid w:val="00FC1054"/>
    <w:rsid w:val="00FC1623"/>
    <w:rsid w:val="00FC35A7"/>
    <w:rsid w:val="00FC4633"/>
    <w:rsid w:val="00FC4D65"/>
    <w:rsid w:val="00FC54C5"/>
    <w:rsid w:val="00FC6A90"/>
    <w:rsid w:val="00FC741F"/>
    <w:rsid w:val="00FD0874"/>
    <w:rsid w:val="00FD0BD0"/>
    <w:rsid w:val="00FD1B5D"/>
    <w:rsid w:val="00FD2677"/>
    <w:rsid w:val="00FD3C51"/>
    <w:rsid w:val="00FD6690"/>
    <w:rsid w:val="00FE03E4"/>
    <w:rsid w:val="00FE2DFE"/>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C9A09-DA3E-4786-B61D-7BA0BEFE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510</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10</cp:revision>
  <cp:lastPrinted>2016-07-12T18:13:00Z</cp:lastPrinted>
  <dcterms:created xsi:type="dcterms:W3CDTF">2016-07-15T01:16:00Z</dcterms:created>
  <dcterms:modified xsi:type="dcterms:W3CDTF">2016-07-15T01:45:00Z</dcterms:modified>
</cp:coreProperties>
</file>