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EE" w:rsidRDefault="001168EE" w:rsidP="00116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1B0CDF7">
            <wp:extent cx="162750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8EE" w:rsidRPr="001168EE" w:rsidRDefault="001168EE" w:rsidP="001168E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MIÉRCOLES 10 DE AGOSTO DE 2016</w:t>
      </w:r>
    </w:p>
    <w:p w:rsidR="001168EE" w:rsidRDefault="001168EE" w:rsidP="001168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DE PRENSA</w:t>
      </w:r>
    </w:p>
    <w:p w:rsidR="001168EE" w:rsidRDefault="001168EE" w:rsidP="001168EE">
      <w:pPr>
        <w:jc w:val="center"/>
        <w:rPr>
          <w:rFonts w:ascii="Arial" w:hAnsi="Arial" w:cs="Arial"/>
          <w:b/>
          <w:sz w:val="24"/>
          <w:szCs w:val="24"/>
        </w:rPr>
      </w:pPr>
    </w:p>
    <w:p w:rsidR="001168EE" w:rsidRPr="001168EE" w:rsidRDefault="001168EE" w:rsidP="001168EE">
      <w:pPr>
        <w:jc w:val="center"/>
        <w:rPr>
          <w:rFonts w:ascii="Arial" w:hAnsi="Arial" w:cs="Arial"/>
          <w:b/>
          <w:sz w:val="24"/>
          <w:szCs w:val="24"/>
        </w:rPr>
      </w:pPr>
      <w:r w:rsidRPr="001168EE">
        <w:rPr>
          <w:rFonts w:ascii="Arial" w:hAnsi="Arial" w:cs="Arial"/>
          <w:b/>
          <w:sz w:val="24"/>
          <w:szCs w:val="24"/>
        </w:rPr>
        <w:t xml:space="preserve">Defenderá PRI participación </w:t>
      </w:r>
      <w:r w:rsidRPr="001168EE">
        <w:rPr>
          <w:rFonts w:ascii="Arial" w:hAnsi="Arial" w:cs="Arial"/>
          <w:b/>
          <w:sz w:val="24"/>
          <w:szCs w:val="24"/>
        </w:rPr>
        <w:t>política de mujeres: Enrique Ochoa</w:t>
      </w:r>
    </w:p>
    <w:p w:rsidR="001168EE" w:rsidRDefault="001168EE" w:rsidP="001168EE"/>
    <w:p w:rsidR="001168EE" w:rsidRPr="001168EE" w:rsidRDefault="001168EE" w:rsidP="001168EE">
      <w:pPr>
        <w:jc w:val="both"/>
        <w:rPr>
          <w:rFonts w:ascii="Arial" w:hAnsi="Arial" w:cs="Arial"/>
        </w:rPr>
      </w:pPr>
      <w:r w:rsidRPr="001168EE">
        <w:rPr>
          <w:rFonts w:ascii="Arial" w:hAnsi="Arial" w:cs="Arial"/>
        </w:rPr>
        <w:t>Para la dirigencia nacional del PRI son inadmisibles los ataques injustificados en contra de las mujeres, para descalificarlas políticamente, ya que quienes recurren a estos hechos demuestran sus limitantes</w:t>
      </w:r>
      <w:r>
        <w:rPr>
          <w:rFonts w:ascii="Arial" w:hAnsi="Arial" w:cs="Arial"/>
        </w:rPr>
        <w:t xml:space="preserve">. </w:t>
      </w:r>
      <w:r w:rsidRPr="001168EE">
        <w:rPr>
          <w:rFonts w:ascii="Arial" w:hAnsi="Arial" w:cs="Arial"/>
        </w:rPr>
        <w:t>Ochoa Reza ha reconocido en diversos foros que una mayor participación política de las mujeres representa una doble oportunidad para el PRI, porque por un lado es una obligación y deber impulsar al sector femenino en estas tareas, y por el otro representa que las mexicanas se sientan identificadas con el tricolor.</w:t>
      </w:r>
    </w:p>
    <w:p w:rsidR="001168EE" w:rsidRPr="001168EE" w:rsidRDefault="001168EE" w:rsidP="001168EE">
      <w:pPr>
        <w:jc w:val="both"/>
        <w:rPr>
          <w:rFonts w:ascii="Arial" w:hAnsi="Arial" w:cs="Arial"/>
        </w:rPr>
      </w:pPr>
      <w:r w:rsidRPr="001168EE">
        <w:rPr>
          <w:rFonts w:ascii="Arial" w:hAnsi="Arial" w:cs="Arial"/>
        </w:rPr>
        <w:t>Como parte de su agenda de trabajo,  e</w:t>
      </w:r>
      <w:r w:rsidRPr="001168EE">
        <w:rPr>
          <w:rFonts w:ascii="Arial" w:hAnsi="Arial" w:cs="Arial"/>
        </w:rPr>
        <w:t>l presidente del PRI, Enrique Ochoa Reza, asistirá este jueves a la ciudad de Puebla, para dialogar con la militancia y los liderazgos priistas de esta entidad. Ahí se reunirá con las integrantes del Organismo Nacional de Mujeres Priistas (ONMPRI), como parte del diálogo nacional para fortalecer al partido.</w:t>
      </w:r>
    </w:p>
    <w:p w:rsidR="001168EE" w:rsidRPr="001168EE" w:rsidRDefault="001168EE" w:rsidP="001168EE">
      <w:pPr>
        <w:jc w:val="both"/>
        <w:rPr>
          <w:rFonts w:ascii="Arial" w:hAnsi="Arial" w:cs="Arial"/>
        </w:rPr>
      </w:pPr>
      <w:r w:rsidRPr="001168EE">
        <w:rPr>
          <w:rFonts w:ascii="Arial" w:hAnsi="Arial" w:cs="Arial"/>
        </w:rPr>
        <w:t>Esta</w:t>
      </w:r>
      <w:r w:rsidRPr="001168EE">
        <w:rPr>
          <w:rFonts w:ascii="Arial" w:hAnsi="Arial" w:cs="Arial"/>
        </w:rPr>
        <w:t xml:space="preserve"> reunión con el ONMPRI que encabeza Diva </w:t>
      </w:r>
      <w:proofErr w:type="spellStart"/>
      <w:r w:rsidRPr="001168EE">
        <w:rPr>
          <w:rFonts w:ascii="Arial" w:hAnsi="Arial" w:cs="Arial"/>
        </w:rPr>
        <w:t>Gastélum</w:t>
      </w:r>
      <w:proofErr w:type="spellEnd"/>
      <w:r w:rsidRPr="001168EE">
        <w:rPr>
          <w:rFonts w:ascii="Arial" w:hAnsi="Arial" w:cs="Arial"/>
        </w:rPr>
        <w:t xml:space="preserve"> Bajo, tiene un carácter preponderante para detener tajantemente la violencia política de género, como a la que se vio sometida la candidata priista al gobierno de Puebla, Blanca Alcalá Ruiz, por parte de la administración estatal.</w:t>
      </w:r>
    </w:p>
    <w:p w:rsidR="001168EE" w:rsidRPr="001168EE" w:rsidRDefault="001168EE" w:rsidP="001168EE">
      <w:pPr>
        <w:jc w:val="both"/>
        <w:rPr>
          <w:rFonts w:ascii="Arial" w:hAnsi="Arial" w:cs="Arial"/>
        </w:rPr>
      </w:pPr>
      <w:r w:rsidRPr="001168EE">
        <w:rPr>
          <w:rFonts w:ascii="Arial" w:hAnsi="Arial" w:cs="Arial"/>
        </w:rPr>
        <w:t>En el PRI, ha sostenido el dirigente nacional, caben todas las expresiones políticas que buscan un mayor desarrollo para el país y para las familias mexicanas, y en ese sentido, las mujeres así como otros sectores del partido contribuyen a enriquecer la visión de las necesidades de la población, para atenderlas de mejor manera.</w:t>
      </w:r>
    </w:p>
    <w:p w:rsidR="001168EE" w:rsidRPr="001168EE" w:rsidRDefault="001168EE" w:rsidP="001168EE">
      <w:pPr>
        <w:jc w:val="both"/>
        <w:rPr>
          <w:rFonts w:ascii="Arial" w:hAnsi="Arial" w:cs="Arial"/>
        </w:rPr>
      </w:pPr>
      <w:r w:rsidRPr="001168EE">
        <w:rPr>
          <w:rFonts w:ascii="Arial" w:hAnsi="Arial" w:cs="Arial"/>
        </w:rPr>
        <w:t>El líder priista ha reconocido la visión del presidente Enrique Peña Nieto por establecer la paridad de género en los puestos de elección popular, iniciativa que hizo suya el PRI y que ahora es el instituto político que más respaldo brinda a las mujeres.</w:t>
      </w:r>
    </w:p>
    <w:p w:rsidR="001168EE" w:rsidRPr="001168EE" w:rsidRDefault="001168EE" w:rsidP="001168E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168EE" w:rsidRPr="00116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EE"/>
    <w:rsid w:val="001168EE"/>
    <w:rsid w:val="00B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2016-08-10T20:44:00Z</dcterms:created>
  <dcterms:modified xsi:type="dcterms:W3CDTF">2016-08-10T20:51:00Z</dcterms:modified>
</cp:coreProperties>
</file>