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E2" w:rsidRDefault="000F0633" w:rsidP="000F0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7069E7B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633" w:rsidRDefault="000F0633" w:rsidP="00013BE2">
      <w:pPr>
        <w:jc w:val="center"/>
        <w:rPr>
          <w:rFonts w:ascii="Arial" w:hAnsi="Arial" w:cs="Arial"/>
          <w:b/>
          <w:sz w:val="24"/>
          <w:szCs w:val="24"/>
        </w:rPr>
      </w:pPr>
    </w:p>
    <w:p w:rsidR="00D7442A" w:rsidRPr="00013BE2" w:rsidRDefault="00013BE2" w:rsidP="00013BE2">
      <w:pPr>
        <w:jc w:val="center"/>
        <w:rPr>
          <w:rFonts w:ascii="Arial" w:hAnsi="Arial" w:cs="Arial"/>
          <w:b/>
          <w:sz w:val="24"/>
          <w:szCs w:val="24"/>
        </w:rPr>
      </w:pPr>
      <w:r w:rsidRPr="00013BE2">
        <w:rPr>
          <w:rFonts w:ascii="Arial" w:hAnsi="Arial" w:cs="Arial"/>
          <w:b/>
          <w:sz w:val="24"/>
          <w:szCs w:val="24"/>
        </w:rPr>
        <w:t>ANTE EL ÓRGANO ELECTORAL</w:t>
      </w:r>
    </w:p>
    <w:p w:rsidR="00D7442A" w:rsidRPr="00D7442A" w:rsidRDefault="00D7442A" w:rsidP="00D7442A">
      <w:pPr>
        <w:jc w:val="center"/>
        <w:rPr>
          <w:rFonts w:ascii="Arial" w:hAnsi="Arial" w:cs="Arial"/>
          <w:b/>
          <w:sz w:val="28"/>
          <w:szCs w:val="28"/>
        </w:rPr>
      </w:pPr>
      <w:r w:rsidRPr="00D7442A">
        <w:rPr>
          <w:rFonts w:ascii="Arial" w:hAnsi="Arial" w:cs="Arial"/>
          <w:b/>
          <w:sz w:val="28"/>
          <w:szCs w:val="28"/>
        </w:rPr>
        <w:t xml:space="preserve">SE REGISTRA </w:t>
      </w:r>
      <w:r w:rsidR="007978C8">
        <w:rPr>
          <w:rFonts w:ascii="Arial" w:hAnsi="Arial" w:cs="Arial"/>
          <w:b/>
          <w:sz w:val="28"/>
          <w:szCs w:val="28"/>
        </w:rPr>
        <w:t>MANUEL COTA COMO CANDIDATO</w:t>
      </w:r>
      <w:r w:rsidR="00E46FA7">
        <w:rPr>
          <w:rFonts w:ascii="Arial" w:hAnsi="Arial" w:cs="Arial"/>
          <w:b/>
          <w:sz w:val="28"/>
          <w:szCs w:val="28"/>
        </w:rPr>
        <w:t xml:space="preserve"> DEL PRI-PVEM Y NUEVA ALIANZA A LA GUBERNATURA DE NAYARIT</w:t>
      </w:r>
    </w:p>
    <w:p w:rsidR="00B9552E" w:rsidRPr="00E46FA7" w:rsidRDefault="00D7442A" w:rsidP="00D7442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0" w:name="_GoBack"/>
      <w:r w:rsidRPr="00E46FA7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E46FA7">
        <w:rPr>
          <w:rFonts w:ascii="Arial" w:hAnsi="Arial" w:cs="Arial"/>
          <w:b/>
          <w:sz w:val="24"/>
          <w:szCs w:val="24"/>
        </w:rPr>
        <w:t>priísta</w:t>
      </w:r>
      <w:proofErr w:type="spellEnd"/>
      <w:r w:rsidRPr="00E46FA7">
        <w:rPr>
          <w:rFonts w:ascii="Arial" w:hAnsi="Arial" w:cs="Arial"/>
          <w:b/>
          <w:sz w:val="24"/>
          <w:szCs w:val="24"/>
        </w:rPr>
        <w:t xml:space="preserve"> se convirtió en el primer abanderado en inscribir su candidatura ante la autoridad estatal electoral</w:t>
      </w:r>
    </w:p>
    <w:p w:rsidR="00D7442A" w:rsidRDefault="00D7442A" w:rsidP="00D7442A">
      <w:pPr>
        <w:rPr>
          <w:rFonts w:ascii="Arial" w:hAnsi="Arial" w:cs="Arial"/>
          <w:sz w:val="24"/>
          <w:szCs w:val="24"/>
        </w:rPr>
      </w:pPr>
    </w:p>
    <w:p w:rsidR="00013BE2" w:rsidRDefault="00D7442A" w:rsidP="00013B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Arropado por</w:t>
      </w:r>
      <w:r w:rsidR="000F0633">
        <w:rPr>
          <w:rFonts w:ascii="Arial" w:hAnsi="Arial" w:cs="Arial"/>
          <w:sz w:val="24"/>
          <w:szCs w:val="24"/>
        </w:rPr>
        <w:t xml:space="preserve"> cientos de </w:t>
      </w:r>
      <w:r>
        <w:rPr>
          <w:rFonts w:ascii="Arial" w:hAnsi="Arial" w:cs="Arial"/>
          <w:sz w:val="24"/>
          <w:szCs w:val="24"/>
        </w:rPr>
        <w:t>simpatizantes</w:t>
      </w:r>
      <w:r w:rsidR="000F0633">
        <w:rPr>
          <w:rFonts w:ascii="Arial" w:hAnsi="Arial" w:cs="Arial"/>
          <w:sz w:val="24"/>
          <w:szCs w:val="24"/>
        </w:rPr>
        <w:t xml:space="preserve"> y militantes</w:t>
      </w:r>
      <w:r w:rsidR="00013BE2">
        <w:rPr>
          <w:rFonts w:ascii="Arial" w:hAnsi="Arial" w:cs="Arial"/>
          <w:sz w:val="24"/>
          <w:szCs w:val="24"/>
        </w:rPr>
        <w:t xml:space="preserve"> de</w:t>
      </w:r>
      <w:r w:rsidR="000F0633">
        <w:rPr>
          <w:rFonts w:ascii="Arial" w:hAnsi="Arial" w:cs="Arial"/>
          <w:sz w:val="24"/>
          <w:szCs w:val="24"/>
        </w:rPr>
        <w:t xml:space="preserve"> su </w:t>
      </w:r>
      <w:r w:rsidR="00013BE2">
        <w:rPr>
          <w:rFonts w:ascii="Arial" w:hAnsi="Arial" w:cs="Arial"/>
          <w:sz w:val="24"/>
          <w:szCs w:val="24"/>
        </w:rPr>
        <w:t>Partido el Revolucionario Institucional,</w:t>
      </w:r>
      <w:r w:rsidR="000F0633">
        <w:rPr>
          <w:rFonts w:ascii="Arial" w:hAnsi="Arial" w:cs="Arial"/>
          <w:sz w:val="24"/>
          <w:szCs w:val="24"/>
        </w:rPr>
        <w:t xml:space="preserve"> Manuel Cota Jiménez</w:t>
      </w:r>
      <w:r w:rsidR="00013BE2">
        <w:rPr>
          <w:rFonts w:ascii="Arial" w:hAnsi="Arial" w:cs="Arial"/>
          <w:sz w:val="24"/>
          <w:szCs w:val="24"/>
        </w:rPr>
        <w:t xml:space="preserve"> se convir</w:t>
      </w:r>
      <w:r w:rsidR="000F0633">
        <w:rPr>
          <w:rFonts w:ascii="Arial" w:hAnsi="Arial" w:cs="Arial"/>
          <w:sz w:val="24"/>
          <w:szCs w:val="24"/>
        </w:rPr>
        <w:t xml:space="preserve">tió </w:t>
      </w:r>
      <w:r w:rsidR="00013BE2">
        <w:rPr>
          <w:rFonts w:ascii="Arial" w:hAnsi="Arial" w:cs="Arial"/>
          <w:sz w:val="24"/>
          <w:szCs w:val="24"/>
        </w:rPr>
        <w:t>en el primer candidato</w:t>
      </w:r>
      <w:r w:rsidR="00FE28BF">
        <w:rPr>
          <w:rFonts w:ascii="Arial" w:hAnsi="Arial" w:cs="Arial"/>
          <w:sz w:val="24"/>
          <w:szCs w:val="24"/>
        </w:rPr>
        <w:t xml:space="preserve"> al Gobierno del Estado</w:t>
      </w:r>
      <w:r w:rsidR="00013BE2">
        <w:rPr>
          <w:rFonts w:ascii="Arial" w:hAnsi="Arial" w:cs="Arial"/>
          <w:sz w:val="24"/>
          <w:szCs w:val="24"/>
        </w:rPr>
        <w:t xml:space="preserve"> en registrarse ante el Instituto Estatal Electoral </w:t>
      </w:r>
      <w:r w:rsidR="00FE28BF">
        <w:rPr>
          <w:rFonts w:ascii="Arial" w:hAnsi="Arial" w:cs="Arial"/>
          <w:sz w:val="24"/>
          <w:szCs w:val="24"/>
        </w:rPr>
        <w:t>(IEE)</w:t>
      </w:r>
      <w:r w:rsidR="000F0633">
        <w:rPr>
          <w:rFonts w:ascii="Arial" w:hAnsi="Arial" w:cs="Arial"/>
          <w:sz w:val="24"/>
          <w:szCs w:val="24"/>
        </w:rPr>
        <w:t>, de cara a las elecciones locales</w:t>
      </w:r>
      <w:r w:rsidR="00013BE2">
        <w:rPr>
          <w:rFonts w:ascii="Arial" w:hAnsi="Arial" w:cs="Arial"/>
          <w:sz w:val="24"/>
          <w:szCs w:val="24"/>
        </w:rPr>
        <w:t xml:space="preserve"> del 4 de junio</w:t>
      </w:r>
      <w:r w:rsidR="000F0633">
        <w:rPr>
          <w:rFonts w:ascii="Arial" w:hAnsi="Arial" w:cs="Arial"/>
          <w:sz w:val="24"/>
          <w:szCs w:val="24"/>
        </w:rPr>
        <w:t xml:space="preserve"> próximo.</w:t>
      </w:r>
    </w:p>
    <w:p w:rsidR="000F0633" w:rsidRDefault="000F0633" w:rsidP="00013B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Acompañado de los representantes de los partidos que integran la Coalición Nayarit de Todos, PRI, Partido Verde Ecologista y Nueva Alianza, Juan Ramón Cervantes Gómez, Antonio Contreras y Myrna Araceli Manjarrez Valle</w:t>
      </w:r>
      <w:r w:rsidR="00241E1E">
        <w:rPr>
          <w:rFonts w:ascii="Arial" w:hAnsi="Arial" w:cs="Arial"/>
          <w:sz w:val="24"/>
          <w:szCs w:val="24"/>
        </w:rPr>
        <w:t xml:space="preserve">, respectivamente, </w:t>
      </w:r>
      <w:r w:rsidR="007978C8">
        <w:rPr>
          <w:rFonts w:ascii="Arial" w:hAnsi="Arial" w:cs="Arial"/>
          <w:sz w:val="24"/>
          <w:szCs w:val="24"/>
        </w:rPr>
        <w:t xml:space="preserve">se </w:t>
      </w:r>
      <w:r w:rsidR="00241E1E">
        <w:rPr>
          <w:rFonts w:ascii="Arial" w:hAnsi="Arial" w:cs="Arial"/>
          <w:sz w:val="24"/>
          <w:szCs w:val="24"/>
        </w:rPr>
        <w:t xml:space="preserve">hizo la entrega de la documentación correspondiente para oficializar su registro como candidato a la Gubernatura de Nayarit. </w:t>
      </w:r>
    </w:p>
    <w:p w:rsidR="007978C8" w:rsidRDefault="007978C8" w:rsidP="007978C8">
      <w:pPr>
        <w:pStyle w:val="m2380714673023344831gmail-m4782967750280902222p2"/>
        <w:shd w:val="clear" w:color="auto" w:fill="FFFFFF"/>
        <w:jc w:val="both"/>
        <w:rPr>
          <w:rStyle w:val="m2380714673023344831gmail-m4782967750280902222s2"/>
          <w:rFonts w:ascii="Arial" w:hAnsi="Arial" w:cs="Arial"/>
          <w:color w:val="222222"/>
        </w:rPr>
      </w:pPr>
      <w:r>
        <w:rPr>
          <w:rStyle w:val="m2380714673023344831gmail-m4782967750280902222s2"/>
          <w:rFonts w:ascii="Arial" w:hAnsi="Arial" w:cs="Arial"/>
          <w:color w:val="222222"/>
        </w:rPr>
        <w:t xml:space="preserve">Después del registro de Cota Jiménez, </w:t>
      </w:r>
      <w:r w:rsidRPr="005538AA">
        <w:rPr>
          <w:rStyle w:val="m2380714673023344831gmail-m4782967750280902222s2"/>
          <w:rFonts w:ascii="Arial" w:hAnsi="Arial" w:cs="Arial"/>
          <w:color w:val="222222"/>
        </w:rPr>
        <w:t xml:space="preserve">ante el IEE que preside, Celso Valderrama Delgado, el ahora abanderado de la Alianza </w:t>
      </w:r>
      <w:r>
        <w:rPr>
          <w:rStyle w:val="m2380714673023344831gmail-m4782967750280902222s2"/>
          <w:rFonts w:ascii="Arial" w:hAnsi="Arial" w:cs="Arial"/>
          <w:color w:val="222222"/>
        </w:rPr>
        <w:t>“</w:t>
      </w:r>
      <w:r w:rsidRPr="005538AA">
        <w:rPr>
          <w:rStyle w:val="m2380714673023344831gmail-m4782967750280902222s2"/>
          <w:rFonts w:ascii="Arial" w:hAnsi="Arial" w:cs="Arial"/>
          <w:color w:val="222222"/>
        </w:rPr>
        <w:t>Nayarit de Todos</w:t>
      </w:r>
      <w:r>
        <w:rPr>
          <w:rStyle w:val="m2380714673023344831gmail-m4782967750280902222s2"/>
          <w:rFonts w:ascii="Arial" w:hAnsi="Arial" w:cs="Arial"/>
          <w:color w:val="222222"/>
        </w:rPr>
        <w:t>”</w:t>
      </w:r>
      <w:r w:rsidRPr="005538AA">
        <w:rPr>
          <w:rStyle w:val="m2380714673023344831gmail-m4782967750280902222s2"/>
          <w:rFonts w:ascii="Arial" w:hAnsi="Arial" w:cs="Arial"/>
          <w:color w:val="222222"/>
        </w:rPr>
        <w:t>, Manuel Cota, dijo que habrá de conducirse con apego a la Ley y con respeto a los competidores, lleva</w:t>
      </w:r>
      <w:r>
        <w:rPr>
          <w:rStyle w:val="m2380714673023344831gmail-m4782967750280902222s2"/>
          <w:rFonts w:ascii="Arial" w:hAnsi="Arial" w:cs="Arial"/>
          <w:color w:val="222222"/>
        </w:rPr>
        <w:t>r</w:t>
      </w:r>
      <w:r w:rsidRPr="005538AA">
        <w:rPr>
          <w:rStyle w:val="m2380714673023344831gmail-m4782967750280902222s2"/>
          <w:rFonts w:ascii="Arial" w:hAnsi="Arial" w:cs="Arial"/>
          <w:color w:val="222222"/>
        </w:rPr>
        <w:t xml:space="preserve"> un contienda que sume y en busca de la unidad de todos los Nayarit</w:t>
      </w:r>
      <w:r>
        <w:rPr>
          <w:rStyle w:val="m2380714673023344831gmail-m4782967750280902222s2"/>
          <w:rFonts w:ascii="Arial" w:hAnsi="Arial" w:cs="Arial"/>
          <w:color w:val="222222"/>
        </w:rPr>
        <w:t>as</w:t>
      </w:r>
      <w:r w:rsidRPr="005538AA">
        <w:rPr>
          <w:rStyle w:val="m2380714673023344831gmail-m4782967750280902222s2"/>
          <w:rFonts w:ascii="Arial" w:hAnsi="Arial" w:cs="Arial"/>
          <w:color w:val="222222"/>
        </w:rPr>
        <w:t xml:space="preserve">. </w:t>
      </w:r>
    </w:p>
    <w:p w:rsidR="007978C8" w:rsidRDefault="007978C8" w:rsidP="007978C8">
      <w:pPr>
        <w:pStyle w:val="m2380714673023344831gmail-m4782967750280902222p2"/>
        <w:shd w:val="clear" w:color="auto" w:fill="FFFFFF"/>
        <w:jc w:val="both"/>
        <w:rPr>
          <w:rStyle w:val="m2380714673023344831gmail-m4782967750280902222s2"/>
          <w:rFonts w:ascii="Arial" w:hAnsi="Arial" w:cs="Arial"/>
          <w:color w:val="222222"/>
        </w:rPr>
      </w:pPr>
      <w:r w:rsidRPr="005538AA">
        <w:rPr>
          <w:rStyle w:val="m2380714673023344831gmail-m4782967750280902222s2"/>
          <w:rFonts w:ascii="Arial" w:hAnsi="Arial" w:cs="Arial"/>
          <w:color w:val="222222"/>
        </w:rPr>
        <w:t xml:space="preserve">Ya en entrevista con los medios de comunicación, Manuel Cota manifestó que va en esta competencia por su octava victoria, y hoy en esta campaña será de propuestas y por las causas por Nayarit, serán expectativas viables y realizables para todos los nayaritas, esto se hará con la fortaleza que representan el PRI, Nueva Alianza y el Verde Ecologista. </w:t>
      </w:r>
    </w:p>
    <w:p w:rsidR="00241E1E" w:rsidRDefault="00E95A03" w:rsidP="00013B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 al acto de registro, el abanderado </w:t>
      </w:r>
      <w:r w:rsidR="007978C8">
        <w:rPr>
          <w:rFonts w:ascii="Arial" w:hAnsi="Arial" w:cs="Arial"/>
          <w:sz w:val="24"/>
          <w:szCs w:val="24"/>
        </w:rPr>
        <w:t>de la coalición “Nayarit de Todos”</w:t>
      </w:r>
      <w:r>
        <w:rPr>
          <w:rFonts w:ascii="Arial" w:hAnsi="Arial" w:cs="Arial"/>
          <w:sz w:val="24"/>
          <w:szCs w:val="24"/>
        </w:rPr>
        <w:t>, respaldado por representantes de sectores y organizaciones, y de cuadros distinguidos de su partido, refrendó su compromiso de</w:t>
      </w:r>
      <w:r w:rsidR="00241E1E" w:rsidRPr="00241E1E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ducirse en la contienda </w:t>
      </w:r>
      <w:r>
        <w:rPr>
          <w:rFonts w:ascii="Arial" w:hAnsi="Arial" w:cs="Arial"/>
          <w:sz w:val="24"/>
          <w:szCs w:val="24"/>
        </w:rPr>
        <w:lastRenderedPageBreak/>
        <w:t>electoral en estricto apego a la Ley, en un marco de</w:t>
      </w:r>
      <w:r w:rsidR="00241E1E" w:rsidRPr="00241E1E">
        <w:rPr>
          <w:rFonts w:ascii="Arial" w:hAnsi="Arial" w:cs="Arial"/>
          <w:sz w:val="24"/>
          <w:szCs w:val="24"/>
        </w:rPr>
        <w:t xml:space="preserve"> respeto </w:t>
      </w:r>
      <w:r>
        <w:rPr>
          <w:rFonts w:ascii="Arial" w:hAnsi="Arial" w:cs="Arial"/>
          <w:sz w:val="24"/>
          <w:szCs w:val="24"/>
        </w:rPr>
        <w:t>y civilidad a todos los contendientes</w:t>
      </w:r>
      <w:r w:rsidR="00241E1E" w:rsidRPr="00241E1E">
        <w:rPr>
          <w:rFonts w:ascii="Arial" w:hAnsi="Arial" w:cs="Arial"/>
          <w:sz w:val="24"/>
          <w:szCs w:val="24"/>
        </w:rPr>
        <w:t xml:space="preserve"> y en b</w:t>
      </w:r>
      <w:r>
        <w:rPr>
          <w:rFonts w:ascii="Arial" w:hAnsi="Arial" w:cs="Arial"/>
          <w:sz w:val="24"/>
          <w:szCs w:val="24"/>
        </w:rPr>
        <w:t>usca de la unidad de todos los n</w:t>
      </w:r>
      <w:r w:rsidR="00241E1E" w:rsidRPr="00241E1E">
        <w:rPr>
          <w:rFonts w:ascii="Arial" w:hAnsi="Arial" w:cs="Arial"/>
          <w:sz w:val="24"/>
          <w:szCs w:val="24"/>
        </w:rPr>
        <w:t>ayaritas.</w:t>
      </w: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lo establecido por la legislación electoral, el candidato </w:t>
      </w:r>
      <w:proofErr w:type="spellStart"/>
      <w:r>
        <w:rPr>
          <w:rFonts w:ascii="Arial" w:hAnsi="Arial" w:cs="Arial"/>
          <w:sz w:val="24"/>
          <w:szCs w:val="24"/>
        </w:rPr>
        <w:t>priìsta</w:t>
      </w:r>
      <w:proofErr w:type="spellEnd"/>
      <w:r>
        <w:rPr>
          <w:rFonts w:ascii="Arial" w:hAnsi="Arial" w:cs="Arial"/>
          <w:sz w:val="24"/>
          <w:szCs w:val="24"/>
        </w:rPr>
        <w:t xml:space="preserve"> arrancará su</w:t>
      </w:r>
      <w:r w:rsidR="00270A1A" w:rsidRPr="00270A1A">
        <w:rPr>
          <w:rFonts w:ascii="Arial" w:hAnsi="Arial" w:cs="Arial"/>
          <w:sz w:val="24"/>
          <w:szCs w:val="24"/>
        </w:rPr>
        <w:t xml:space="preserve"> camp</w:t>
      </w:r>
      <w:r>
        <w:rPr>
          <w:rFonts w:ascii="Arial" w:hAnsi="Arial" w:cs="Arial"/>
          <w:sz w:val="24"/>
          <w:szCs w:val="24"/>
        </w:rPr>
        <w:t xml:space="preserve">aña electoral </w:t>
      </w:r>
      <w:r w:rsidR="00270A1A" w:rsidRPr="00270A1A">
        <w:rPr>
          <w:rFonts w:ascii="Arial" w:hAnsi="Arial" w:cs="Arial"/>
          <w:sz w:val="24"/>
          <w:szCs w:val="24"/>
        </w:rPr>
        <w:t>por la gubernatura</w:t>
      </w:r>
      <w:r>
        <w:rPr>
          <w:rFonts w:ascii="Arial" w:hAnsi="Arial" w:cs="Arial"/>
          <w:sz w:val="24"/>
          <w:szCs w:val="24"/>
        </w:rPr>
        <w:t xml:space="preserve"> de Nayarit,</w:t>
      </w:r>
      <w:r w:rsidR="00270A1A" w:rsidRPr="00270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próximo domingo</w:t>
      </w:r>
      <w:r w:rsidR="00122CD4">
        <w:rPr>
          <w:rFonts w:ascii="Arial" w:hAnsi="Arial" w:cs="Arial"/>
          <w:sz w:val="24"/>
          <w:szCs w:val="24"/>
        </w:rPr>
        <w:t xml:space="preserve"> 2</w:t>
      </w:r>
      <w:r w:rsidR="00270A1A" w:rsidRPr="00270A1A">
        <w:rPr>
          <w:rFonts w:ascii="Arial" w:hAnsi="Arial" w:cs="Arial"/>
          <w:sz w:val="24"/>
          <w:szCs w:val="24"/>
        </w:rPr>
        <w:t xml:space="preserve"> de </w:t>
      </w:r>
      <w:r w:rsidR="00122CD4">
        <w:rPr>
          <w:rFonts w:ascii="Arial" w:hAnsi="Arial" w:cs="Arial"/>
          <w:sz w:val="24"/>
          <w:szCs w:val="24"/>
        </w:rPr>
        <w:t>abril y tendrá una duración de 6</w:t>
      </w:r>
      <w:r w:rsidR="00270A1A" w:rsidRPr="00270A1A">
        <w:rPr>
          <w:rFonts w:ascii="Arial" w:hAnsi="Arial" w:cs="Arial"/>
          <w:sz w:val="24"/>
          <w:szCs w:val="24"/>
        </w:rPr>
        <w:t xml:space="preserve">0 días, para concluir el </w:t>
      </w:r>
      <w:r w:rsidR="00122CD4">
        <w:rPr>
          <w:rFonts w:ascii="Arial" w:hAnsi="Arial" w:cs="Arial"/>
          <w:sz w:val="24"/>
          <w:szCs w:val="24"/>
        </w:rPr>
        <w:t>4</w:t>
      </w:r>
      <w:r w:rsidR="00270A1A" w:rsidRPr="00270A1A">
        <w:rPr>
          <w:rFonts w:ascii="Arial" w:hAnsi="Arial" w:cs="Arial"/>
          <w:sz w:val="24"/>
          <w:szCs w:val="24"/>
        </w:rPr>
        <w:t xml:space="preserve"> de junio próximo.</w:t>
      </w:r>
      <w:r w:rsidR="00270A1A">
        <w:rPr>
          <w:rFonts w:ascii="Arial" w:hAnsi="Arial" w:cs="Arial"/>
          <w:sz w:val="24"/>
          <w:szCs w:val="24"/>
        </w:rPr>
        <w:t xml:space="preserve"> </w:t>
      </w: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E95A03" w:rsidRDefault="00E95A03" w:rsidP="00270A1A">
      <w:pPr>
        <w:jc w:val="both"/>
        <w:rPr>
          <w:rFonts w:ascii="Arial" w:hAnsi="Arial" w:cs="Arial"/>
          <w:sz w:val="24"/>
          <w:szCs w:val="24"/>
        </w:rPr>
      </w:pPr>
    </w:p>
    <w:p w:rsidR="00013BE2" w:rsidRDefault="00FE28BF" w:rsidP="00270A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13BE2">
        <w:rPr>
          <w:rFonts w:ascii="Arial" w:hAnsi="Arial" w:cs="Arial"/>
          <w:sz w:val="24"/>
          <w:szCs w:val="24"/>
        </w:rPr>
        <w:t xml:space="preserve"> </w:t>
      </w:r>
    </w:p>
    <w:sectPr w:rsidR="00013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D5F"/>
    <w:multiLevelType w:val="hybridMultilevel"/>
    <w:tmpl w:val="EB90B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70"/>
    <w:rsid w:val="00013BE2"/>
    <w:rsid w:val="000F0633"/>
    <w:rsid w:val="00122CD4"/>
    <w:rsid w:val="001B463D"/>
    <w:rsid w:val="00241E1E"/>
    <w:rsid w:val="00270A1A"/>
    <w:rsid w:val="005030AE"/>
    <w:rsid w:val="00673461"/>
    <w:rsid w:val="007978C8"/>
    <w:rsid w:val="00B14970"/>
    <w:rsid w:val="00B9552E"/>
    <w:rsid w:val="00D7442A"/>
    <w:rsid w:val="00E46FA7"/>
    <w:rsid w:val="00E95A03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4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633"/>
    <w:rPr>
      <w:rFonts w:ascii="Tahoma" w:hAnsi="Tahoma" w:cs="Tahoma"/>
      <w:sz w:val="16"/>
      <w:szCs w:val="16"/>
    </w:rPr>
  </w:style>
  <w:style w:type="paragraph" w:customStyle="1" w:styleId="m2380714673023344831gmail-m4782967750280902222p2">
    <w:name w:val="m_2380714673023344831gmail-m4782967750280902222p2"/>
    <w:basedOn w:val="Normal"/>
    <w:rsid w:val="0079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2380714673023344831gmail-m4782967750280902222s2">
    <w:name w:val="m_2380714673023344831gmail-m4782967750280902222s2"/>
    <w:basedOn w:val="Fuentedeprrafopredeter"/>
    <w:rsid w:val="0079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4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633"/>
    <w:rPr>
      <w:rFonts w:ascii="Tahoma" w:hAnsi="Tahoma" w:cs="Tahoma"/>
      <w:sz w:val="16"/>
      <w:szCs w:val="16"/>
    </w:rPr>
  </w:style>
  <w:style w:type="paragraph" w:customStyle="1" w:styleId="m2380714673023344831gmail-m4782967750280902222p2">
    <w:name w:val="m_2380714673023344831gmail-m4782967750280902222p2"/>
    <w:basedOn w:val="Normal"/>
    <w:rsid w:val="0079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2380714673023344831gmail-m4782967750280902222s2">
    <w:name w:val="m_2380714673023344831gmail-m4782967750280902222s2"/>
    <w:basedOn w:val="Fuentedeprrafopredeter"/>
    <w:rsid w:val="0079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2017-03-24T17:08:00Z</dcterms:created>
  <dcterms:modified xsi:type="dcterms:W3CDTF">2017-03-24T17:08:00Z</dcterms:modified>
</cp:coreProperties>
</file>