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BE" w:rsidRDefault="00426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6D17AD63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65A" w:rsidRPr="0042665A" w:rsidRDefault="0042665A" w:rsidP="0042665A">
      <w:pPr>
        <w:jc w:val="center"/>
        <w:rPr>
          <w:rFonts w:ascii="Arial" w:hAnsi="Arial" w:cs="Arial"/>
          <w:b/>
        </w:rPr>
      </w:pPr>
      <w:r w:rsidRPr="0042665A">
        <w:rPr>
          <w:rFonts w:ascii="Arial" w:hAnsi="Arial" w:cs="Arial"/>
          <w:b/>
        </w:rPr>
        <w:t>BOLETIN DE PRENSA</w:t>
      </w:r>
    </w:p>
    <w:p w:rsidR="000D6999" w:rsidRDefault="000D6999">
      <w:pPr>
        <w:rPr>
          <w:rFonts w:ascii="Arial" w:hAnsi="Arial" w:cs="Arial"/>
        </w:rPr>
      </w:pPr>
    </w:p>
    <w:p w:rsidR="00951285" w:rsidRDefault="00095311" w:rsidP="009512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VAMOS JUNTOS </w:t>
      </w:r>
      <w:r w:rsidR="000721E7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>EN UNIDAD POR LA                                               TRANSFORMACIÒN DEL PRI: JUAN RAMÓN CERVANTES</w:t>
      </w:r>
    </w:p>
    <w:p w:rsidR="000D6999" w:rsidRPr="00095311" w:rsidRDefault="000721E7" w:rsidP="00095311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la asistencia de </w:t>
      </w:r>
      <w:r w:rsidR="00095311">
        <w:rPr>
          <w:rFonts w:ascii="Arial" w:hAnsi="Arial" w:cs="Arial"/>
          <w:b/>
          <w:sz w:val="24"/>
          <w:szCs w:val="24"/>
        </w:rPr>
        <w:t>387 delegados se celebró la Asamblea E</w:t>
      </w:r>
      <w:r>
        <w:rPr>
          <w:rFonts w:ascii="Arial" w:hAnsi="Arial" w:cs="Arial"/>
          <w:b/>
          <w:sz w:val="24"/>
          <w:szCs w:val="24"/>
        </w:rPr>
        <w:t>statal deliberativa y electiva, en la que se presentaron 86 propuestas y se eligieron 35 delegados que asistirán a la XXII Asamblea Nacional Ordinaria</w:t>
      </w:r>
    </w:p>
    <w:p w:rsidR="00951285" w:rsidRPr="00951285" w:rsidRDefault="00951285" w:rsidP="00951285">
      <w:pPr>
        <w:jc w:val="center"/>
        <w:rPr>
          <w:rFonts w:ascii="Arial" w:hAnsi="Arial" w:cs="Arial"/>
          <w:b/>
          <w:sz w:val="24"/>
          <w:szCs w:val="24"/>
        </w:rPr>
      </w:pPr>
    </w:p>
    <w:p w:rsidR="00035356" w:rsidRDefault="0081263B" w:rsidP="00812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mañana de este sábado, la dirigencia estatal del Partido Revolucionario Institucional, celebró la Asamblea Estatal Deliberativa y Electiva con miras a la Vigésima Segunda Sesión Plenaria de la Asamblea Nacional Ordinaria del próximo 12 de agosto en la Ciudad de México.</w:t>
      </w:r>
    </w:p>
    <w:p w:rsidR="0067783B" w:rsidRDefault="0081263B" w:rsidP="00812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participación </w:t>
      </w:r>
      <w:r w:rsidR="00095311">
        <w:rPr>
          <w:rFonts w:ascii="Arial" w:hAnsi="Arial" w:cs="Arial"/>
          <w:sz w:val="24"/>
          <w:szCs w:val="24"/>
        </w:rPr>
        <w:t>de 387</w:t>
      </w:r>
      <w:r>
        <w:rPr>
          <w:rFonts w:ascii="Arial" w:hAnsi="Arial" w:cs="Arial"/>
          <w:sz w:val="24"/>
          <w:szCs w:val="24"/>
        </w:rPr>
        <w:t xml:space="preserve"> delegados</w:t>
      </w:r>
      <w:r w:rsidR="0067783B">
        <w:rPr>
          <w:rFonts w:ascii="Arial" w:hAnsi="Arial" w:cs="Arial"/>
          <w:sz w:val="24"/>
          <w:szCs w:val="24"/>
        </w:rPr>
        <w:t xml:space="preserve"> de todo el estado</w:t>
      </w:r>
      <w:r w:rsidR="00951285">
        <w:rPr>
          <w:rFonts w:ascii="Arial" w:hAnsi="Arial" w:cs="Arial"/>
          <w:sz w:val="24"/>
          <w:szCs w:val="24"/>
        </w:rPr>
        <w:t xml:space="preserve"> y cuadros distinguidos del tricolor, </w:t>
      </w:r>
      <w:r>
        <w:rPr>
          <w:rFonts w:ascii="Arial" w:hAnsi="Arial" w:cs="Arial"/>
          <w:sz w:val="24"/>
          <w:szCs w:val="24"/>
        </w:rPr>
        <w:t>se desarrolló esta convención estatal en la que se presentaron</w:t>
      </w:r>
      <w:r w:rsidR="0067783B">
        <w:rPr>
          <w:rFonts w:ascii="Arial" w:hAnsi="Arial" w:cs="Arial"/>
          <w:sz w:val="24"/>
          <w:szCs w:val="24"/>
        </w:rPr>
        <w:t xml:space="preserve"> y aprobaron</w:t>
      </w:r>
      <w:r>
        <w:rPr>
          <w:rFonts w:ascii="Arial" w:hAnsi="Arial" w:cs="Arial"/>
          <w:sz w:val="24"/>
          <w:szCs w:val="24"/>
        </w:rPr>
        <w:t xml:space="preserve"> 86 propuestas</w:t>
      </w:r>
      <w:r w:rsidR="0067783B">
        <w:rPr>
          <w:rFonts w:ascii="Arial" w:hAnsi="Arial" w:cs="Arial"/>
          <w:sz w:val="24"/>
          <w:szCs w:val="24"/>
        </w:rPr>
        <w:t xml:space="preserve">, 80 de éstas recabadas en las veinte asambleas </w:t>
      </w:r>
      <w:proofErr w:type="gramStart"/>
      <w:r w:rsidR="0067783B">
        <w:rPr>
          <w:rFonts w:ascii="Arial" w:hAnsi="Arial" w:cs="Arial"/>
          <w:sz w:val="24"/>
          <w:szCs w:val="24"/>
        </w:rPr>
        <w:t>municipales</w:t>
      </w:r>
      <w:proofErr w:type="gramEnd"/>
      <w:r w:rsidR="0067783B">
        <w:rPr>
          <w:rFonts w:ascii="Arial" w:hAnsi="Arial" w:cs="Arial"/>
          <w:sz w:val="24"/>
          <w:szCs w:val="24"/>
        </w:rPr>
        <w:t xml:space="preserve">, y 6 más recibidas en las mesas de registro de ese día, respecto a los temas de visión de futuro, rendición de cuentas y ética, declaración de principios, programa de acción y estatutos. </w:t>
      </w:r>
    </w:p>
    <w:p w:rsidR="0067783B" w:rsidRDefault="0067783B" w:rsidP="00812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la instalación de la asamblea,</w:t>
      </w:r>
      <w:r w:rsidRPr="0067783B">
        <w:rPr>
          <w:rFonts w:ascii="Arial" w:hAnsi="Arial" w:cs="Arial"/>
          <w:sz w:val="24"/>
          <w:szCs w:val="24"/>
        </w:rPr>
        <w:t xml:space="preserve"> el presidente del Comité Directivo Estatal de</w:t>
      </w:r>
      <w:r>
        <w:rPr>
          <w:rFonts w:ascii="Arial" w:hAnsi="Arial" w:cs="Arial"/>
          <w:sz w:val="24"/>
          <w:szCs w:val="24"/>
        </w:rPr>
        <w:t xml:space="preserve">l PRI, </w:t>
      </w:r>
      <w:r w:rsidRPr="0067783B">
        <w:rPr>
          <w:rFonts w:ascii="Arial" w:hAnsi="Arial" w:cs="Arial"/>
          <w:sz w:val="24"/>
          <w:szCs w:val="24"/>
        </w:rPr>
        <w:t xml:space="preserve">Juan Ramón Cervantes Gómez, </w:t>
      </w:r>
      <w:r>
        <w:rPr>
          <w:rFonts w:ascii="Arial" w:hAnsi="Arial" w:cs="Arial"/>
          <w:sz w:val="24"/>
          <w:szCs w:val="24"/>
        </w:rPr>
        <w:t>quien condujo los trabajos de esta jornada deliberativa y electiva, subrayó en su mensaje</w:t>
      </w:r>
      <w:r w:rsidRPr="0067783B">
        <w:rPr>
          <w:rFonts w:ascii="Arial" w:hAnsi="Arial" w:cs="Arial"/>
          <w:sz w:val="24"/>
          <w:szCs w:val="24"/>
        </w:rPr>
        <w:t xml:space="preserve"> que la asamblea estatal es una oportunidad histórica para toda la militancia de contribuir propositivament</w:t>
      </w:r>
      <w:r>
        <w:rPr>
          <w:rFonts w:ascii="Arial" w:hAnsi="Arial" w:cs="Arial"/>
          <w:sz w:val="24"/>
          <w:szCs w:val="24"/>
        </w:rPr>
        <w:t>e a la transformación de este instituto político.</w:t>
      </w:r>
    </w:p>
    <w:p w:rsidR="0067783B" w:rsidRDefault="0067783B" w:rsidP="00812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líder del tricolor hizo un llamado a todos los </w:t>
      </w:r>
      <w:proofErr w:type="spellStart"/>
      <w:r>
        <w:rPr>
          <w:rFonts w:ascii="Arial" w:hAnsi="Arial" w:cs="Arial"/>
          <w:sz w:val="24"/>
          <w:szCs w:val="24"/>
        </w:rPr>
        <w:t>priìstas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67783B">
        <w:rPr>
          <w:rFonts w:ascii="Arial" w:hAnsi="Arial" w:cs="Arial"/>
          <w:sz w:val="24"/>
          <w:szCs w:val="24"/>
        </w:rPr>
        <w:t xml:space="preserve"> “los invito a que </w:t>
      </w:r>
      <w:r>
        <w:rPr>
          <w:rFonts w:ascii="Arial" w:hAnsi="Arial" w:cs="Arial"/>
          <w:sz w:val="24"/>
          <w:szCs w:val="24"/>
        </w:rPr>
        <w:t>nos sumemos a estos trabajos y lo hagamos</w:t>
      </w:r>
      <w:r w:rsidRPr="0067783B">
        <w:rPr>
          <w:rFonts w:ascii="Arial" w:hAnsi="Arial" w:cs="Arial"/>
          <w:sz w:val="24"/>
          <w:szCs w:val="24"/>
        </w:rPr>
        <w:t xml:space="preserve"> con responsabilidad y en unidad, pensando en recuperar la credibilidad ciudadana, y no en la autocomplacencia o en transferir a otros las culpas que nos corresponden”.</w:t>
      </w:r>
    </w:p>
    <w:p w:rsidR="0067783B" w:rsidRDefault="0067783B" w:rsidP="00812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Acompañado del Secretario de Finanzas y Administración del CEN, Luis Vega Aguilar, en representación del presidente nacional del PRI, Enrique Ochoa Reza, </w:t>
      </w:r>
      <w:r w:rsidR="00750FAE">
        <w:rPr>
          <w:rFonts w:ascii="Arial" w:hAnsi="Arial" w:cs="Arial"/>
          <w:sz w:val="24"/>
          <w:szCs w:val="24"/>
        </w:rPr>
        <w:t xml:space="preserve">así como </w:t>
      </w:r>
      <w:r w:rsidR="000721E7">
        <w:rPr>
          <w:rFonts w:ascii="Arial" w:hAnsi="Arial" w:cs="Arial"/>
          <w:sz w:val="24"/>
          <w:szCs w:val="24"/>
        </w:rPr>
        <w:t>del Senador Manuel Cota Jiménez;</w:t>
      </w:r>
      <w:r w:rsidR="00750FAE">
        <w:rPr>
          <w:rFonts w:ascii="Arial" w:hAnsi="Arial" w:cs="Arial"/>
          <w:sz w:val="24"/>
          <w:szCs w:val="24"/>
        </w:rPr>
        <w:t xml:space="preserve"> el dirigente </w:t>
      </w:r>
      <w:proofErr w:type="spellStart"/>
      <w:r w:rsidR="00750FAE">
        <w:rPr>
          <w:rFonts w:ascii="Arial" w:hAnsi="Arial" w:cs="Arial"/>
          <w:sz w:val="24"/>
          <w:szCs w:val="24"/>
        </w:rPr>
        <w:t>priìsta</w:t>
      </w:r>
      <w:proofErr w:type="spellEnd"/>
      <w:r w:rsidR="00750FAE">
        <w:rPr>
          <w:rFonts w:ascii="Arial" w:hAnsi="Arial" w:cs="Arial"/>
          <w:sz w:val="24"/>
          <w:szCs w:val="24"/>
        </w:rPr>
        <w:t xml:space="preserve"> sometió a consideración y aprobación de los delegados</w:t>
      </w:r>
      <w:r w:rsidR="00951285">
        <w:rPr>
          <w:rFonts w:ascii="Arial" w:hAnsi="Arial" w:cs="Arial"/>
          <w:sz w:val="24"/>
          <w:szCs w:val="24"/>
        </w:rPr>
        <w:t>,</w:t>
      </w:r>
      <w:r w:rsidR="00750FAE">
        <w:rPr>
          <w:rFonts w:ascii="Arial" w:hAnsi="Arial" w:cs="Arial"/>
          <w:sz w:val="24"/>
          <w:szCs w:val="24"/>
        </w:rPr>
        <w:t xml:space="preserve"> la designación de los vocales </w:t>
      </w:r>
      <w:r w:rsidR="00750FAE">
        <w:rPr>
          <w:rFonts w:ascii="Arial" w:hAnsi="Arial" w:cs="Arial"/>
          <w:sz w:val="24"/>
          <w:szCs w:val="24"/>
        </w:rPr>
        <w:lastRenderedPageBreak/>
        <w:t>de la mesa directiva a Enrique Díaz, y a Lucia Ariadna García Pérez, Secretario de Organización y Secretaria Jurídica</w:t>
      </w:r>
      <w:r w:rsidR="00951285">
        <w:rPr>
          <w:rFonts w:ascii="Arial" w:hAnsi="Arial" w:cs="Arial"/>
          <w:sz w:val="24"/>
          <w:szCs w:val="24"/>
        </w:rPr>
        <w:t xml:space="preserve"> del Comité Directivo Estatal</w:t>
      </w:r>
      <w:r w:rsidR="00750FAE">
        <w:rPr>
          <w:rFonts w:ascii="Arial" w:hAnsi="Arial" w:cs="Arial"/>
          <w:sz w:val="24"/>
          <w:szCs w:val="24"/>
        </w:rPr>
        <w:t>, respectivamente, para dar paso a las ponencias registradas.</w:t>
      </w:r>
    </w:p>
    <w:p w:rsidR="00750FAE" w:rsidRDefault="00750FAE" w:rsidP="00812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adelante, el órgano auxiliar de la Comisión Nacional de Procesos Internos, en voz de su presidente Roberto Ruiz, dio a conocer que se registró una sola planilla de 35 delegados para asistir a la Asamblea Nacional Ordinaria, de los cuales, 50 por ciento son mujeres y el 30 por ciento jóvenes, cumpliendo así con lo establecido en la convocatoria.</w:t>
      </w:r>
    </w:p>
    <w:p w:rsidR="00E70CFD" w:rsidRDefault="00750FAE" w:rsidP="00951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Correspondió al Senador Manuel Cota Jiménez realizar el acto de clausura,  quien previamente </w:t>
      </w:r>
      <w:r w:rsidR="006B56B7">
        <w:rPr>
          <w:rFonts w:ascii="Arial" w:hAnsi="Arial" w:cs="Arial"/>
          <w:sz w:val="24"/>
          <w:szCs w:val="24"/>
        </w:rPr>
        <w:t>envió un mensaje a todos los asistentes, al expresar que este es un momento muy relevante en la vida e historia del partido, así como en su vida personal.</w:t>
      </w:r>
    </w:p>
    <w:p w:rsidR="00951285" w:rsidRDefault="00951285" w:rsidP="00951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70CFD">
        <w:rPr>
          <w:rFonts w:ascii="Arial" w:hAnsi="Arial" w:cs="Arial"/>
          <w:sz w:val="24"/>
          <w:szCs w:val="24"/>
        </w:rPr>
        <w:t>Solo paso una batalla, vamos por la guerra. Esa es la importante. La guerra invoca en</w:t>
      </w:r>
      <w:r>
        <w:rPr>
          <w:rFonts w:ascii="Arial" w:hAnsi="Arial" w:cs="Arial"/>
          <w:sz w:val="24"/>
          <w:szCs w:val="24"/>
        </w:rPr>
        <w:t xml:space="preserve"> el recuerdo la revolución, la cual se gesta por la injusticia social. Esa es la guerra civilizada que el PRI debe continuar. Es a la que convoca el PRI</w:t>
      </w:r>
      <w:r w:rsidR="00095311">
        <w:rPr>
          <w:rFonts w:ascii="Arial" w:hAnsi="Arial" w:cs="Arial"/>
          <w:sz w:val="24"/>
          <w:szCs w:val="24"/>
        </w:rPr>
        <w:t xml:space="preserve"> a través de nuestro</w:t>
      </w:r>
      <w:r>
        <w:rPr>
          <w:rFonts w:ascii="Arial" w:hAnsi="Arial" w:cs="Arial"/>
          <w:sz w:val="24"/>
          <w:szCs w:val="24"/>
        </w:rPr>
        <w:t xml:space="preserve"> presidente Enrique Ochoa,</w:t>
      </w:r>
      <w:r w:rsidR="00095311">
        <w:rPr>
          <w:rFonts w:ascii="Arial" w:hAnsi="Arial" w:cs="Arial"/>
          <w:sz w:val="24"/>
          <w:szCs w:val="24"/>
        </w:rPr>
        <w:t xml:space="preserve">  a la militancia;</w:t>
      </w:r>
      <w:r>
        <w:rPr>
          <w:rFonts w:ascii="Arial" w:hAnsi="Arial" w:cs="Arial"/>
          <w:sz w:val="24"/>
          <w:szCs w:val="24"/>
        </w:rPr>
        <w:t xml:space="preserve"> en una Asamblea Nacional que es el espacio de discusión, del escucha y la suma. A</w:t>
      </w:r>
      <w:r w:rsidR="006B56B7">
        <w:rPr>
          <w:rFonts w:ascii="Arial" w:hAnsi="Arial" w:cs="Arial"/>
          <w:sz w:val="24"/>
          <w:szCs w:val="24"/>
        </w:rPr>
        <w:t xml:space="preserve">quí estoy </w:t>
      </w:r>
      <w:r w:rsidR="00E70CFD">
        <w:rPr>
          <w:rFonts w:ascii="Arial" w:hAnsi="Arial" w:cs="Arial"/>
          <w:sz w:val="24"/>
          <w:szCs w:val="24"/>
        </w:rPr>
        <w:t xml:space="preserve">leal, integro, </w:t>
      </w:r>
      <w:r w:rsidR="006B56B7">
        <w:rPr>
          <w:rFonts w:ascii="Arial" w:hAnsi="Arial" w:cs="Arial"/>
          <w:sz w:val="24"/>
          <w:szCs w:val="24"/>
        </w:rPr>
        <w:t>firme,</w:t>
      </w:r>
      <w:r w:rsidR="00E70CFD">
        <w:rPr>
          <w:rFonts w:ascii="Arial" w:hAnsi="Arial" w:cs="Arial"/>
          <w:sz w:val="24"/>
          <w:szCs w:val="24"/>
        </w:rPr>
        <w:t xml:space="preserve"> muy convencido y muy </w:t>
      </w:r>
      <w:proofErr w:type="spellStart"/>
      <w:r w:rsidR="00E70CFD">
        <w:rPr>
          <w:rFonts w:ascii="Arial" w:hAnsi="Arial" w:cs="Arial"/>
          <w:sz w:val="24"/>
          <w:szCs w:val="24"/>
        </w:rPr>
        <w:t>priìsta</w:t>
      </w:r>
      <w:proofErr w:type="spellEnd"/>
      <w:r w:rsidR="00E70CFD">
        <w:rPr>
          <w:rFonts w:ascii="Arial" w:hAnsi="Arial" w:cs="Arial"/>
          <w:sz w:val="24"/>
          <w:szCs w:val="24"/>
        </w:rPr>
        <w:t>,</w:t>
      </w:r>
      <w:r w:rsidR="006B56B7">
        <w:rPr>
          <w:rFonts w:ascii="Arial" w:hAnsi="Arial" w:cs="Arial"/>
          <w:sz w:val="24"/>
          <w:szCs w:val="24"/>
        </w:rPr>
        <w:t xml:space="preserve"> como un militante más, como un soldado más de esta guerra civilizada</w:t>
      </w:r>
      <w:r>
        <w:rPr>
          <w:rFonts w:ascii="Arial" w:hAnsi="Arial" w:cs="Arial"/>
          <w:sz w:val="24"/>
          <w:szCs w:val="24"/>
        </w:rPr>
        <w:t>”, reafirmó el legislador federal.</w:t>
      </w:r>
    </w:p>
    <w:p w:rsidR="0042665A" w:rsidRDefault="00095311" w:rsidP="000953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estuvieron presentes en la Asamblea Estatal, la secretaria general del PRI, diputada Angélica Sánchez Cervantes; </w:t>
      </w:r>
      <w:r w:rsidR="0042665A">
        <w:rPr>
          <w:rFonts w:ascii="Arial" w:hAnsi="Arial" w:cs="Arial"/>
          <w:sz w:val="24"/>
          <w:szCs w:val="24"/>
        </w:rPr>
        <w:t>R</w:t>
      </w:r>
      <w:r w:rsidR="00035356">
        <w:rPr>
          <w:rFonts w:ascii="Arial" w:hAnsi="Arial" w:cs="Arial"/>
          <w:sz w:val="24"/>
          <w:szCs w:val="24"/>
        </w:rPr>
        <w:t>afael</w:t>
      </w:r>
      <w:r w:rsidR="0042665A">
        <w:rPr>
          <w:rFonts w:ascii="Arial" w:hAnsi="Arial" w:cs="Arial"/>
          <w:sz w:val="24"/>
          <w:szCs w:val="24"/>
        </w:rPr>
        <w:t xml:space="preserve"> G</w:t>
      </w:r>
      <w:r w:rsidR="00035356">
        <w:rPr>
          <w:rFonts w:ascii="Arial" w:hAnsi="Arial" w:cs="Arial"/>
          <w:sz w:val="24"/>
          <w:szCs w:val="24"/>
        </w:rPr>
        <w:t>ama</w:t>
      </w:r>
      <w:r w:rsidR="0042665A">
        <w:rPr>
          <w:rFonts w:ascii="Arial" w:hAnsi="Arial" w:cs="Arial"/>
          <w:sz w:val="24"/>
          <w:szCs w:val="24"/>
        </w:rPr>
        <w:t xml:space="preserve"> S</w:t>
      </w:r>
      <w:r w:rsidR="00035356">
        <w:rPr>
          <w:rFonts w:ascii="Arial" w:hAnsi="Arial" w:cs="Arial"/>
          <w:sz w:val="24"/>
          <w:szCs w:val="24"/>
        </w:rPr>
        <w:t>ilva</w:t>
      </w:r>
      <w:r w:rsidR="0042665A">
        <w:rPr>
          <w:rFonts w:ascii="Arial" w:hAnsi="Arial" w:cs="Arial"/>
          <w:sz w:val="24"/>
          <w:szCs w:val="24"/>
        </w:rPr>
        <w:t xml:space="preserve">, </w:t>
      </w:r>
      <w:r w:rsidR="00035356">
        <w:rPr>
          <w:rFonts w:ascii="Arial" w:hAnsi="Arial" w:cs="Arial"/>
          <w:sz w:val="24"/>
          <w:szCs w:val="24"/>
        </w:rPr>
        <w:t>en representación del Secretario de Organización</w:t>
      </w:r>
      <w:r>
        <w:rPr>
          <w:rFonts w:ascii="Arial" w:hAnsi="Arial" w:cs="Arial"/>
          <w:sz w:val="24"/>
          <w:szCs w:val="24"/>
        </w:rPr>
        <w:t xml:space="preserve"> del CEN</w:t>
      </w:r>
      <w:r w:rsidR="00035356">
        <w:rPr>
          <w:rFonts w:ascii="Arial" w:hAnsi="Arial" w:cs="Arial"/>
          <w:sz w:val="24"/>
          <w:szCs w:val="24"/>
        </w:rPr>
        <w:t xml:space="preserve">, </w:t>
      </w:r>
      <w:r w:rsidR="0042665A">
        <w:rPr>
          <w:rFonts w:ascii="Arial" w:hAnsi="Arial" w:cs="Arial"/>
          <w:sz w:val="24"/>
          <w:szCs w:val="24"/>
        </w:rPr>
        <w:t>C</w:t>
      </w:r>
      <w:r w:rsidR="00035356">
        <w:rPr>
          <w:rFonts w:ascii="Arial" w:hAnsi="Arial" w:cs="Arial"/>
          <w:sz w:val="24"/>
          <w:szCs w:val="24"/>
        </w:rPr>
        <w:t>arlos</w:t>
      </w:r>
      <w:r w:rsidR="0042665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riarte; los representantes de sectores y organizaciones, diputada </w:t>
      </w:r>
      <w:proofErr w:type="spellStart"/>
      <w:r>
        <w:rPr>
          <w:rFonts w:ascii="Arial" w:hAnsi="Arial" w:cs="Arial"/>
          <w:sz w:val="24"/>
          <w:szCs w:val="24"/>
        </w:rPr>
        <w:t>Jassive</w:t>
      </w:r>
      <w:proofErr w:type="spellEnd"/>
      <w:r>
        <w:rPr>
          <w:rFonts w:ascii="Arial" w:hAnsi="Arial" w:cs="Arial"/>
          <w:sz w:val="24"/>
          <w:szCs w:val="24"/>
        </w:rPr>
        <w:t xml:space="preserve"> Durán del ONMPRI;</w:t>
      </w:r>
      <w:r w:rsidR="00072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1E7">
        <w:rPr>
          <w:rFonts w:ascii="Arial" w:hAnsi="Arial" w:cs="Arial"/>
          <w:sz w:val="24"/>
          <w:szCs w:val="24"/>
        </w:rPr>
        <w:t>Nayely</w:t>
      </w:r>
      <w:proofErr w:type="spellEnd"/>
      <w:r w:rsidR="000721E7">
        <w:rPr>
          <w:rFonts w:ascii="Arial" w:hAnsi="Arial" w:cs="Arial"/>
          <w:sz w:val="24"/>
          <w:szCs w:val="24"/>
        </w:rPr>
        <w:t xml:space="preserve"> Ocampo, de la Red de Jóvenes por México;</w:t>
      </w:r>
      <w:r>
        <w:rPr>
          <w:rFonts w:ascii="Arial" w:hAnsi="Arial" w:cs="Arial"/>
          <w:sz w:val="24"/>
          <w:szCs w:val="24"/>
        </w:rPr>
        <w:t xml:space="preserve"> Avelino Marcelo de la CTM; Luis Alberto Acebo de la CNOP; Antonio López Arena de la CNC; así como el exgobernador Rigoberto Ochoa Zaragoza; la Senadora Hilaria Domínguez; los diputados federales, </w:t>
      </w:r>
      <w:proofErr w:type="spellStart"/>
      <w:r>
        <w:rPr>
          <w:rFonts w:ascii="Arial" w:hAnsi="Arial" w:cs="Arial"/>
          <w:sz w:val="24"/>
          <w:szCs w:val="24"/>
        </w:rPr>
        <w:t>Jasmin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Bugarín</w:t>
      </w:r>
      <w:proofErr w:type="spellEnd"/>
      <w:r>
        <w:rPr>
          <w:rFonts w:ascii="Arial" w:hAnsi="Arial" w:cs="Arial"/>
          <w:sz w:val="24"/>
          <w:szCs w:val="24"/>
        </w:rPr>
        <w:t>; Efraín Arellano y Fidel Cristóbal Serratos; legisladores locales y expresidentes estatales del PRI, así como otros cuadros distinguidos del tricolor.</w:t>
      </w:r>
      <w:r w:rsidR="00035356">
        <w:rPr>
          <w:rFonts w:ascii="Arial" w:hAnsi="Arial" w:cs="Arial"/>
          <w:sz w:val="24"/>
          <w:szCs w:val="24"/>
        </w:rPr>
        <w:t xml:space="preserve"> </w:t>
      </w:r>
    </w:p>
    <w:p w:rsidR="00035356" w:rsidRDefault="00035356" w:rsidP="0042665A">
      <w:pPr>
        <w:jc w:val="both"/>
        <w:rPr>
          <w:rFonts w:ascii="Arial" w:hAnsi="Arial" w:cs="Arial"/>
          <w:sz w:val="24"/>
          <w:szCs w:val="24"/>
        </w:rPr>
      </w:pPr>
    </w:p>
    <w:p w:rsidR="0042665A" w:rsidRPr="000D6999" w:rsidRDefault="0042665A">
      <w:pPr>
        <w:rPr>
          <w:rFonts w:ascii="Arial" w:hAnsi="Arial" w:cs="Arial"/>
          <w:sz w:val="24"/>
          <w:szCs w:val="24"/>
        </w:rPr>
      </w:pPr>
    </w:p>
    <w:sectPr w:rsidR="0042665A" w:rsidRPr="000D6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71CBA"/>
    <w:multiLevelType w:val="hybridMultilevel"/>
    <w:tmpl w:val="81BA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99"/>
    <w:rsid w:val="00035356"/>
    <w:rsid w:val="000721E7"/>
    <w:rsid w:val="00095311"/>
    <w:rsid w:val="000D6999"/>
    <w:rsid w:val="0042665A"/>
    <w:rsid w:val="005F68D6"/>
    <w:rsid w:val="0067783B"/>
    <w:rsid w:val="006B56B7"/>
    <w:rsid w:val="006C26CE"/>
    <w:rsid w:val="00750FAE"/>
    <w:rsid w:val="0081263B"/>
    <w:rsid w:val="00951285"/>
    <w:rsid w:val="009F20B9"/>
    <w:rsid w:val="00CF72FD"/>
    <w:rsid w:val="00E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0FB6B-49A6-4712-A1B7-FEC8536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6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2</cp:revision>
  <dcterms:created xsi:type="dcterms:W3CDTF">2017-07-10T20:17:00Z</dcterms:created>
  <dcterms:modified xsi:type="dcterms:W3CDTF">2017-07-10T20:17:00Z</dcterms:modified>
</cp:coreProperties>
</file>