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D4" w:rsidRDefault="004A73D4" w:rsidP="00504F91">
      <w:pPr>
        <w:jc w:val="center"/>
        <w:rPr>
          <w:rFonts w:ascii="Arial" w:hAnsi="Arial" w:cs="Arial"/>
          <w:b/>
          <w:sz w:val="24"/>
          <w:szCs w:val="24"/>
        </w:rPr>
      </w:pPr>
    </w:p>
    <w:p w:rsidR="004A73D4" w:rsidRDefault="004A73D4" w:rsidP="004A73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32815" cy="1097280"/>
            <wp:effectExtent l="0" t="0" r="635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269F">
        <w:rPr>
          <w:rFonts w:ascii="Arial" w:hAnsi="Arial" w:cs="Arial"/>
          <w:b/>
          <w:sz w:val="24"/>
          <w:szCs w:val="24"/>
        </w:rPr>
        <w:br w:type="textWrapping" w:clear="all"/>
      </w:r>
    </w:p>
    <w:p w:rsidR="004A73D4" w:rsidRDefault="004A73D4" w:rsidP="00504F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BOLETIN DE PRENSA</w:t>
      </w:r>
    </w:p>
    <w:p w:rsidR="004A73D4" w:rsidRPr="008E7EDD" w:rsidRDefault="004A73D4" w:rsidP="004A73D4">
      <w:pPr>
        <w:jc w:val="right"/>
        <w:rPr>
          <w:rFonts w:ascii="Arial" w:hAnsi="Arial" w:cs="Arial"/>
          <w:sz w:val="18"/>
          <w:szCs w:val="18"/>
        </w:rPr>
      </w:pPr>
      <w:r w:rsidRPr="008E7EDD">
        <w:rPr>
          <w:rFonts w:ascii="Arial" w:hAnsi="Arial" w:cs="Arial"/>
          <w:sz w:val="18"/>
          <w:szCs w:val="18"/>
        </w:rPr>
        <w:t>Domingo 30 de Julio de 2017</w:t>
      </w:r>
    </w:p>
    <w:p w:rsidR="004A73D4" w:rsidRDefault="004A73D4" w:rsidP="004A73D4">
      <w:pPr>
        <w:rPr>
          <w:rFonts w:ascii="Arial" w:hAnsi="Arial" w:cs="Arial"/>
          <w:b/>
          <w:sz w:val="24"/>
          <w:szCs w:val="24"/>
        </w:rPr>
      </w:pPr>
    </w:p>
    <w:p w:rsidR="002C0AFF" w:rsidRDefault="002C0AFF" w:rsidP="004A73D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</w:p>
    <w:p w:rsidR="004A73D4" w:rsidRDefault="002C0AFF" w:rsidP="004A73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RECIBEN DIPUTADOS ELECTOS DEL PRI SEMINARIO </w:t>
      </w:r>
      <w:r w:rsidR="003E634E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b/>
          <w:sz w:val="24"/>
          <w:szCs w:val="24"/>
        </w:rPr>
        <w:t>DE CAPACITACIÒN</w:t>
      </w:r>
      <w:r w:rsidR="003E634E">
        <w:rPr>
          <w:rFonts w:ascii="Arial" w:hAnsi="Arial" w:cs="Arial"/>
          <w:b/>
          <w:sz w:val="24"/>
          <w:szCs w:val="24"/>
        </w:rPr>
        <w:t xml:space="preserve"> </w:t>
      </w:r>
      <w:r w:rsidR="008E7EDD">
        <w:rPr>
          <w:rFonts w:ascii="Arial" w:hAnsi="Arial" w:cs="Arial"/>
          <w:b/>
          <w:sz w:val="24"/>
          <w:szCs w:val="24"/>
        </w:rPr>
        <w:t xml:space="preserve">POLITICO </w:t>
      </w:r>
      <w:r w:rsidR="003E634E">
        <w:rPr>
          <w:rFonts w:ascii="Arial" w:hAnsi="Arial" w:cs="Arial"/>
          <w:b/>
          <w:sz w:val="24"/>
          <w:szCs w:val="24"/>
        </w:rPr>
        <w:t>LEGISLATIVA</w:t>
      </w:r>
      <w:r w:rsidR="004A73D4">
        <w:rPr>
          <w:rFonts w:ascii="Arial" w:hAnsi="Arial" w:cs="Arial"/>
          <w:b/>
          <w:sz w:val="24"/>
          <w:szCs w:val="24"/>
        </w:rPr>
        <w:t xml:space="preserve"> </w:t>
      </w:r>
    </w:p>
    <w:p w:rsidR="004A73D4" w:rsidRDefault="004A73D4" w:rsidP="002C0AFF">
      <w:pPr>
        <w:rPr>
          <w:rFonts w:ascii="Arial" w:hAnsi="Arial" w:cs="Arial"/>
          <w:sz w:val="24"/>
          <w:szCs w:val="24"/>
        </w:rPr>
      </w:pPr>
    </w:p>
    <w:bookmarkEnd w:id="0"/>
    <w:p w:rsidR="002C0AFF" w:rsidRDefault="00DE4F3F" w:rsidP="00504F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“Como militantes representativos de un partido político, estamos obligados a prepararnos para el buen desempeño de la función pública; a comprometernos para hacer las cosas bien</w:t>
      </w:r>
      <w:r w:rsidR="004A1B8D">
        <w:rPr>
          <w:rFonts w:ascii="Arial" w:hAnsi="Arial" w:cs="Arial"/>
          <w:sz w:val="24"/>
          <w:szCs w:val="24"/>
        </w:rPr>
        <w:t xml:space="preserve"> y con eficiencia</w:t>
      </w:r>
      <w:r>
        <w:rPr>
          <w:rFonts w:ascii="Arial" w:hAnsi="Arial" w:cs="Arial"/>
          <w:sz w:val="24"/>
          <w:szCs w:val="24"/>
        </w:rPr>
        <w:t>, pero sobre todo para cumplir con la oferta electoral que el PRI le hizo a la ciudadanía</w:t>
      </w:r>
      <w:r w:rsidR="004A1B8D">
        <w:rPr>
          <w:rFonts w:ascii="Arial" w:hAnsi="Arial" w:cs="Arial"/>
          <w:sz w:val="24"/>
          <w:szCs w:val="24"/>
        </w:rPr>
        <w:t xml:space="preserve"> nayarita</w:t>
      </w:r>
      <w:r>
        <w:rPr>
          <w:rFonts w:ascii="Arial" w:hAnsi="Arial" w:cs="Arial"/>
          <w:sz w:val="24"/>
          <w:szCs w:val="24"/>
        </w:rPr>
        <w:t xml:space="preserve">”, así lo expresó el presidente del Comité Directivo Estatal, Juan Ramón Cervantes Gómez, al inaugurar el Seminario de Capacitación </w:t>
      </w:r>
      <w:r w:rsidR="008E7EDD">
        <w:rPr>
          <w:rFonts w:ascii="Arial" w:hAnsi="Arial" w:cs="Arial"/>
          <w:sz w:val="24"/>
          <w:szCs w:val="24"/>
        </w:rPr>
        <w:t xml:space="preserve">Político </w:t>
      </w:r>
      <w:r>
        <w:rPr>
          <w:rFonts w:ascii="Arial" w:hAnsi="Arial" w:cs="Arial"/>
          <w:sz w:val="24"/>
          <w:szCs w:val="24"/>
        </w:rPr>
        <w:t xml:space="preserve">Legislativa otorgado a los 8 diputados electos del tricolor y del Partido Verde Ecologista. </w:t>
      </w:r>
    </w:p>
    <w:p w:rsidR="00DE4F3F" w:rsidRDefault="00DE4F3F" w:rsidP="00504F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DE4F3F">
        <w:rPr>
          <w:rFonts w:ascii="Arial" w:hAnsi="Arial" w:cs="Arial"/>
          <w:sz w:val="24"/>
          <w:szCs w:val="24"/>
        </w:rPr>
        <w:t>l Partido Revolucionari</w:t>
      </w:r>
      <w:r>
        <w:rPr>
          <w:rFonts w:ascii="Arial" w:hAnsi="Arial" w:cs="Arial"/>
          <w:sz w:val="24"/>
          <w:szCs w:val="24"/>
        </w:rPr>
        <w:t>o Institucional (PRI) en Nayarit, brindó este fin de semana un taller de</w:t>
      </w:r>
      <w:r w:rsidRPr="00DE4F3F">
        <w:rPr>
          <w:rFonts w:ascii="Arial" w:hAnsi="Arial" w:cs="Arial"/>
          <w:sz w:val="24"/>
          <w:szCs w:val="24"/>
        </w:rPr>
        <w:t xml:space="preserve"> capacitación para sus diputados locales electos,</w:t>
      </w:r>
      <w:r w:rsidR="004D501F">
        <w:rPr>
          <w:rFonts w:ascii="Arial" w:hAnsi="Arial" w:cs="Arial"/>
          <w:sz w:val="24"/>
          <w:szCs w:val="24"/>
        </w:rPr>
        <w:t xml:space="preserve"> Armando Vélez Macías, Fernanda Belloso, </w:t>
      </w:r>
      <w:proofErr w:type="spellStart"/>
      <w:r w:rsidR="004D501F">
        <w:rPr>
          <w:rFonts w:ascii="Arial" w:hAnsi="Arial" w:cs="Arial"/>
          <w:sz w:val="24"/>
          <w:szCs w:val="24"/>
        </w:rPr>
        <w:t>Adhán</w:t>
      </w:r>
      <w:proofErr w:type="spellEnd"/>
      <w:r w:rsidR="004D501F">
        <w:rPr>
          <w:rFonts w:ascii="Arial" w:hAnsi="Arial" w:cs="Arial"/>
          <w:sz w:val="24"/>
          <w:szCs w:val="24"/>
        </w:rPr>
        <w:t xml:space="preserve"> Casas Rivas, Juan Carlos Ríos Lara, Karla Flores Parra, Avelino Aguirre y Sabrina Díaz Tejeda, así como a Lucio Santana, del Verde Ecologista, quien asistió en calidad de invitado especial, </w:t>
      </w:r>
      <w:r w:rsidRPr="00DE4F3F">
        <w:rPr>
          <w:rFonts w:ascii="Arial" w:hAnsi="Arial" w:cs="Arial"/>
          <w:sz w:val="24"/>
          <w:szCs w:val="24"/>
        </w:rPr>
        <w:t xml:space="preserve"> con el objetivo de dotarles de las he</w:t>
      </w:r>
      <w:r w:rsidR="008E7EDD">
        <w:rPr>
          <w:rFonts w:ascii="Arial" w:hAnsi="Arial" w:cs="Arial"/>
          <w:sz w:val="24"/>
          <w:szCs w:val="24"/>
        </w:rPr>
        <w:t>rramientas fundamentales sobre el Congreso local y su funcionamiento, para el eficaz desempeño en la función legislativa, parlamentaria, política y de gestión que lo obliga el cargo de su representación popular,</w:t>
      </w:r>
      <w:r>
        <w:rPr>
          <w:rFonts w:ascii="Arial" w:hAnsi="Arial" w:cs="Arial"/>
          <w:sz w:val="24"/>
          <w:szCs w:val="24"/>
        </w:rPr>
        <w:t xml:space="preserve"> previo a su toma de protesta q</w:t>
      </w:r>
      <w:r w:rsidR="004D501F">
        <w:rPr>
          <w:rFonts w:ascii="Arial" w:hAnsi="Arial" w:cs="Arial"/>
          <w:sz w:val="24"/>
          <w:szCs w:val="24"/>
        </w:rPr>
        <w:t>ue será el próximo 17 de agosto.</w:t>
      </w:r>
    </w:p>
    <w:p w:rsidR="00886AC6" w:rsidRDefault="004D501F" w:rsidP="001905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Acompañado del Secretario de Organización, Enrique Díaz; del Secretario Adjunto, Trinidad Espinoza Martínez; de la Secretaría Jurídica, Lucía Ariadna Pérez; el dirigente estatal del PRI hizo un llamado</w:t>
      </w:r>
      <w:r w:rsidR="004A1B8D">
        <w:rPr>
          <w:rFonts w:ascii="Arial" w:hAnsi="Arial" w:cs="Arial"/>
          <w:sz w:val="24"/>
          <w:szCs w:val="24"/>
        </w:rPr>
        <w:t xml:space="preserve"> a los legisladores</w:t>
      </w:r>
      <w:r>
        <w:rPr>
          <w:rFonts w:ascii="Arial" w:hAnsi="Arial" w:cs="Arial"/>
          <w:sz w:val="24"/>
          <w:szCs w:val="24"/>
        </w:rPr>
        <w:t xml:space="preserve"> electos de mayoría relativa y de representación proporcional a revalorar la política como una herramienta para dirimir los conflictos y </w:t>
      </w:r>
      <w:r w:rsidR="00886AC6">
        <w:rPr>
          <w:rFonts w:ascii="Arial" w:hAnsi="Arial" w:cs="Arial"/>
          <w:sz w:val="24"/>
          <w:szCs w:val="24"/>
        </w:rPr>
        <w:t>lograr consensos.</w:t>
      </w:r>
    </w:p>
    <w:p w:rsidR="001905C0" w:rsidRDefault="00886AC6" w:rsidP="001905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dicho seminario de capacitación</w:t>
      </w:r>
      <w:r w:rsidR="008E7E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participaron reconocidos especialistas en materia</w:t>
      </w:r>
      <w:r w:rsidR="004A1B8D">
        <w:rPr>
          <w:rFonts w:ascii="Arial" w:hAnsi="Arial" w:cs="Arial"/>
          <w:sz w:val="24"/>
          <w:szCs w:val="24"/>
        </w:rPr>
        <w:t xml:space="preserve"> política,</w:t>
      </w:r>
      <w:r>
        <w:rPr>
          <w:rFonts w:ascii="Arial" w:hAnsi="Arial" w:cs="Arial"/>
          <w:sz w:val="24"/>
          <w:szCs w:val="24"/>
        </w:rPr>
        <w:t xml:space="preserve"> legislativa, constitucional, jurisdiccional, función y finanzas </w:t>
      </w:r>
      <w:r w:rsidR="008E7EDD">
        <w:rPr>
          <w:rFonts w:ascii="Arial" w:hAnsi="Arial" w:cs="Arial"/>
          <w:sz w:val="24"/>
          <w:szCs w:val="24"/>
        </w:rPr>
        <w:lastRenderedPageBreak/>
        <w:t xml:space="preserve">públicas, y debate parlamentario, </w:t>
      </w:r>
      <w:r>
        <w:rPr>
          <w:rFonts w:ascii="Arial" w:hAnsi="Arial" w:cs="Arial"/>
          <w:sz w:val="24"/>
          <w:szCs w:val="24"/>
        </w:rPr>
        <w:t>como los Magistrados Francisco Javier Rivera Casillas</w:t>
      </w:r>
      <w:r w:rsidR="008E7EDD">
        <w:rPr>
          <w:rFonts w:ascii="Arial" w:hAnsi="Arial" w:cs="Arial"/>
          <w:sz w:val="24"/>
          <w:szCs w:val="24"/>
        </w:rPr>
        <w:t xml:space="preserve">; Raúl Gutiérrez </w:t>
      </w:r>
      <w:proofErr w:type="spellStart"/>
      <w:r w:rsidR="008E7EDD">
        <w:rPr>
          <w:rFonts w:ascii="Arial" w:hAnsi="Arial" w:cs="Arial"/>
          <w:sz w:val="24"/>
          <w:szCs w:val="24"/>
        </w:rPr>
        <w:t>Aguero</w:t>
      </w:r>
      <w:proofErr w:type="spellEnd"/>
      <w:r>
        <w:rPr>
          <w:rFonts w:ascii="Arial" w:hAnsi="Arial" w:cs="Arial"/>
          <w:sz w:val="24"/>
          <w:szCs w:val="24"/>
        </w:rPr>
        <w:t xml:space="preserve"> y José Miguel Madero Estrada; </w:t>
      </w:r>
      <w:r w:rsidR="008E7EDD">
        <w:rPr>
          <w:rFonts w:ascii="Arial" w:hAnsi="Arial" w:cs="Arial"/>
          <w:sz w:val="24"/>
          <w:szCs w:val="24"/>
        </w:rPr>
        <w:t xml:space="preserve">la diputada local,  Sofía Bautista Zambrano; </w:t>
      </w:r>
      <w:r>
        <w:rPr>
          <w:rFonts w:ascii="Arial" w:hAnsi="Arial" w:cs="Arial"/>
          <w:sz w:val="24"/>
          <w:szCs w:val="24"/>
        </w:rPr>
        <w:t>así como los Maestros Edgar Román Salazar Carrillo; Trinidad Espinoza Martínez;  Julio César Ruelas y el Doctor Abel Prado</w:t>
      </w:r>
      <w:r w:rsidR="008E7E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EDD">
        <w:rPr>
          <w:rFonts w:ascii="Arial" w:hAnsi="Arial" w:cs="Arial"/>
          <w:sz w:val="24"/>
          <w:szCs w:val="24"/>
        </w:rPr>
        <w:t>Ortíz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A1B8D" w:rsidRDefault="004A1B8D" w:rsidP="001905C0">
      <w:pPr>
        <w:jc w:val="both"/>
        <w:rPr>
          <w:rFonts w:ascii="Arial" w:hAnsi="Arial" w:cs="Arial"/>
          <w:sz w:val="24"/>
          <w:szCs w:val="24"/>
        </w:rPr>
      </w:pPr>
    </w:p>
    <w:p w:rsidR="004A1B8D" w:rsidRDefault="004A1B8D" w:rsidP="001905C0">
      <w:pPr>
        <w:jc w:val="both"/>
        <w:rPr>
          <w:rFonts w:ascii="Arial" w:hAnsi="Arial" w:cs="Arial"/>
          <w:sz w:val="24"/>
          <w:szCs w:val="24"/>
        </w:rPr>
      </w:pPr>
    </w:p>
    <w:p w:rsidR="004A1B8D" w:rsidRDefault="004A1B8D" w:rsidP="001905C0">
      <w:pPr>
        <w:jc w:val="both"/>
        <w:rPr>
          <w:rFonts w:ascii="Arial" w:hAnsi="Arial" w:cs="Arial"/>
          <w:sz w:val="24"/>
          <w:szCs w:val="24"/>
        </w:rPr>
      </w:pPr>
    </w:p>
    <w:p w:rsidR="004A1B8D" w:rsidRDefault="004A1B8D" w:rsidP="001905C0">
      <w:pPr>
        <w:jc w:val="both"/>
        <w:rPr>
          <w:rFonts w:ascii="Arial" w:hAnsi="Arial" w:cs="Arial"/>
          <w:sz w:val="24"/>
          <w:szCs w:val="24"/>
        </w:rPr>
      </w:pPr>
    </w:p>
    <w:p w:rsidR="004A1B8D" w:rsidRDefault="004A1B8D" w:rsidP="001905C0">
      <w:pPr>
        <w:jc w:val="both"/>
        <w:rPr>
          <w:rFonts w:ascii="Arial" w:hAnsi="Arial" w:cs="Arial"/>
          <w:sz w:val="24"/>
          <w:szCs w:val="24"/>
        </w:rPr>
      </w:pPr>
    </w:p>
    <w:p w:rsidR="004A1B8D" w:rsidRDefault="004A1B8D" w:rsidP="001905C0">
      <w:pPr>
        <w:jc w:val="both"/>
        <w:rPr>
          <w:rFonts w:ascii="Arial" w:hAnsi="Arial" w:cs="Arial"/>
          <w:sz w:val="24"/>
          <w:szCs w:val="24"/>
        </w:rPr>
      </w:pPr>
    </w:p>
    <w:p w:rsidR="004A1B8D" w:rsidRDefault="004A1B8D" w:rsidP="001905C0">
      <w:pPr>
        <w:jc w:val="both"/>
        <w:rPr>
          <w:rFonts w:ascii="Arial" w:hAnsi="Arial" w:cs="Arial"/>
          <w:sz w:val="24"/>
          <w:szCs w:val="24"/>
        </w:rPr>
      </w:pPr>
    </w:p>
    <w:p w:rsidR="004A1B8D" w:rsidRDefault="004A1B8D" w:rsidP="001905C0">
      <w:pPr>
        <w:jc w:val="both"/>
        <w:rPr>
          <w:rFonts w:ascii="Arial" w:hAnsi="Arial" w:cs="Arial"/>
          <w:sz w:val="24"/>
          <w:szCs w:val="24"/>
        </w:rPr>
      </w:pPr>
    </w:p>
    <w:p w:rsidR="004A1B8D" w:rsidRDefault="004A1B8D" w:rsidP="001905C0">
      <w:pPr>
        <w:jc w:val="both"/>
        <w:rPr>
          <w:rFonts w:ascii="Arial" w:hAnsi="Arial" w:cs="Arial"/>
          <w:sz w:val="24"/>
          <w:szCs w:val="24"/>
        </w:rPr>
      </w:pPr>
    </w:p>
    <w:p w:rsidR="004A1B8D" w:rsidRDefault="004A1B8D" w:rsidP="001905C0">
      <w:pPr>
        <w:jc w:val="both"/>
        <w:rPr>
          <w:rFonts w:ascii="Arial" w:hAnsi="Arial" w:cs="Arial"/>
          <w:sz w:val="24"/>
          <w:szCs w:val="24"/>
        </w:rPr>
      </w:pPr>
    </w:p>
    <w:p w:rsidR="004A1B8D" w:rsidRDefault="004A1B8D" w:rsidP="001905C0">
      <w:pPr>
        <w:jc w:val="both"/>
        <w:rPr>
          <w:rFonts w:ascii="Arial" w:hAnsi="Arial" w:cs="Arial"/>
          <w:sz w:val="24"/>
          <w:szCs w:val="24"/>
        </w:rPr>
      </w:pPr>
    </w:p>
    <w:p w:rsidR="004A1B8D" w:rsidRDefault="004A1B8D" w:rsidP="001905C0">
      <w:pPr>
        <w:jc w:val="both"/>
        <w:rPr>
          <w:rFonts w:ascii="Arial" w:hAnsi="Arial" w:cs="Arial"/>
          <w:sz w:val="24"/>
          <w:szCs w:val="24"/>
        </w:rPr>
      </w:pPr>
    </w:p>
    <w:p w:rsidR="004A1B8D" w:rsidRDefault="004A1B8D" w:rsidP="001905C0">
      <w:pPr>
        <w:jc w:val="both"/>
        <w:rPr>
          <w:rFonts w:ascii="Arial" w:hAnsi="Arial" w:cs="Arial"/>
          <w:sz w:val="24"/>
          <w:szCs w:val="24"/>
        </w:rPr>
      </w:pPr>
    </w:p>
    <w:p w:rsidR="004A1B8D" w:rsidRDefault="004A1B8D" w:rsidP="001905C0">
      <w:pPr>
        <w:jc w:val="both"/>
        <w:rPr>
          <w:rFonts w:ascii="Arial" w:hAnsi="Arial" w:cs="Arial"/>
          <w:sz w:val="24"/>
          <w:szCs w:val="24"/>
        </w:rPr>
      </w:pPr>
    </w:p>
    <w:p w:rsidR="004A1B8D" w:rsidRDefault="004A1B8D" w:rsidP="001905C0">
      <w:pPr>
        <w:jc w:val="both"/>
        <w:rPr>
          <w:rFonts w:ascii="Arial" w:hAnsi="Arial" w:cs="Arial"/>
          <w:sz w:val="24"/>
          <w:szCs w:val="24"/>
        </w:rPr>
      </w:pPr>
    </w:p>
    <w:p w:rsidR="004A1B8D" w:rsidRDefault="004A1B8D" w:rsidP="001905C0">
      <w:pPr>
        <w:jc w:val="both"/>
        <w:rPr>
          <w:rFonts w:ascii="Arial" w:hAnsi="Arial" w:cs="Arial"/>
          <w:sz w:val="24"/>
          <w:szCs w:val="24"/>
        </w:rPr>
      </w:pPr>
    </w:p>
    <w:p w:rsidR="004A1B8D" w:rsidRDefault="004A1B8D" w:rsidP="001905C0">
      <w:pPr>
        <w:jc w:val="both"/>
        <w:rPr>
          <w:rFonts w:ascii="Arial" w:hAnsi="Arial" w:cs="Arial"/>
          <w:sz w:val="24"/>
          <w:szCs w:val="24"/>
        </w:rPr>
      </w:pPr>
    </w:p>
    <w:p w:rsidR="004A1B8D" w:rsidRDefault="004A1B8D" w:rsidP="001905C0">
      <w:pPr>
        <w:jc w:val="both"/>
        <w:rPr>
          <w:rFonts w:ascii="Arial" w:hAnsi="Arial" w:cs="Arial"/>
          <w:sz w:val="24"/>
          <w:szCs w:val="24"/>
        </w:rPr>
      </w:pPr>
    </w:p>
    <w:p w:rsidR="004A1B8D" w:rsidRDefault="004A1B8D" w:rsidP="001905C0">
      <w:pPr>
        <w:jc w:val="both"/>
        <w:rPr>
          <w:rFonts w:ascii="Arial" w:hAnsi="Arial" w:cs="Arial"/>
          <w:sz w:val="24"/>
          <w:szCs w:val="24"/>
        </w:rPr>
      </w:pPr>
    </w:p>
    <w:p w:rsidR="004A1B8D" w:rsidRDefault="004A1B8D" w:rsidP="001905C0">
      <w:pPr>
        <w:jc w:val="both"/>
        <w:rPr>
          <w:rFonts w:ascii="Arial" w:hAnsi="Arial" w:cs="Arial"/>
          <w:sz w:val="24"/>
          <w:szCs w:val="24"/>
        </w:rPr>
      </w:pPr>
    </w:p>
    <w:p w:rsidR="004A1B8D" w:rsidRDefault="004A1B8D" w:rsidP="001905C0">
      <w:pPr>
        <w:jc w:val="both"/>
        <w:rPr>
          <w:rFonts w:ascii="Arial" w:hAnsi="Arial" w:cs="Arial"/>
          <w:sz w:val="24"/>
          <w:szCs w:val="24"/>
        </w:rPr>
      </w:pPr>
    </w:p>
    <w:p w:rsidR="004A1B8D" w:rsidRDefault="004A1B8D" w:rsidP="001905C0">
      <w:pPr>
        <w:jc w:val="both"/>
        <w:rPr>
          <w:rFonts w:ascii="Arial" w:hAnsi="Arial" w:cs="Arial"/>
          <w:sz w:val="24"/>
          <w:szCs w:val="24"/>
        </w:rPr>
      </w:pPr>
    </w:p>
    <w:p w:rsidR="004A1B8D" w:rsidRDefault="004A1B8D" w:rsidP="001905C0">
      <w:pPr>
        <w:jc w:val="both"/>
        <w:rPr>
          <w:rFonts w:ascii="Arial" w:hAnsi="Arial" w:cs="Arial"/>
          <w:sz w:val="24"/>
          <w:szCs w:val="24"/>
        </w:rPr>
      </w:pPr>
    </w:p>
    <w:p w:rsidR="004A1B8D" w:rsidRDefault="004A1B8D" w:rsidP="001905C0">
      <w:pPr>
        <w:jc w:val="both"/>
        <w:rPr>
          <w:rFonts w:ascii="Arial" w:hAnsi="Arial" w:cs="Arial"/>
          <w:sz w:val="24"/>
          <w:szCs w:val="24"/>
        </w:rPr>
      </w:pPr>
    </w:p>
    <w:p w:rsidR="004A1B8D" w:rsidRDefault="004A1B8D" w:rsidP="001905C0">
      <w:pPr>
        <w:jc w:val="both"/>
        <w:rPr>
          <w:rFonts w:ascii="Arial" w:hAnsi="Arial" w:cs="Arial"/>
          <w:sz w:val="24"/>
          <w:szCs w:val="24"/>
        </w:rPr>
      </w:pPr>
    </w:p>
    <w:sectPr w:rsidR="004A1B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530C1"/>
    <w:multiLevelType w:val="hybridMultilevel"/>
    <w:tmpl w:val="5706E7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91"/>
    <w:rsid w:val="001905C0"/>
    <w:rsid w:val="002C0277"/>
    <w:rsid w:val="002C0AFF"/>
    <w:rsid w:val="00306C52"/>
    <w:rsid w:val="00370E40"/>
    <w:rsid w:val="003E634E"/>
    <w:rsid w:val="004A1B8D"/>
    <w:rsid w:val="004A73D4"/>
    <w:rsid w:val="004D501F"/>
    <w:rsid w:val="00504F91"/>
    <w:rsid w:val="0062269F"/>
    <w:rsid w:val="00886AC6"/>
    <w:rsid w:val="008E7EDD"/>
    <w:rsid w:val="00B86F88"/>
    <w:rsid w:val="00D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D7243-5232-4E1B-9562-B025481F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3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0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Cuenta Microsoft</cp:lastModifiedBy>
  <cp:revision>2</cp:revision>
  <dcterms:created xsi:type="dcterms:W3CDTF">2017-07-31T16:46:00Z</dcterms:created>
  <dcterms:modified xsi:type="dcterms:W3CDTF">2017-07-31T16:46:00Z</dcterms:modified>
</cp:coreProperties>
</file>