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0A6CFC" w:rsidRPr="000D04ED" w:rsidRDefault="000A6CFC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0D04ED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0D04ED">
        <w:rPr>
          <w:rFonts w:ascii="Arial" w:hAnsi="Arial" w:cs="Arial"/>
          <w:sz w:val="18"/>
          <w:szCs w:val="18"/>
        </w:rPr>
        <w:t>Oax</w:t>
      </w:r>
      <w:proofErr w:type="spellEnd"/>
      <w:r w:rsidRPr="000D04ED">
        <w:rPr>
          <w:rFonts w:ascii="Arial" w:hAnsi="Arial" w:cs="Arial"/>
          <w:sz w:val="18"/>
          <w:szCs w:val="18"/>
        </w:rPr>
        <w:t>., 09 de septiembre de 2017</w:t>
      </w:r>
    </w:p>
    <w:p w:rsidR="000A6CFC" w:rsidRDefault="000A6CFC" w:rsidP="00652D7D">
      <w:pPr>
        <w:pStyle w:val="Sinespaciado"/>
        <w:jc w:val="right"/>
        <w:rPr>
          <w:rFonts w:ascii="Arial" w:hAnsi="Arial" w:cs="Arial"/>
          <w:b/>
        </w:rPr>
      </w:pPr>
    </w:p>
    <w:p w:rsidR="000A6CFC" w:rsidRDefault="000A6CFC" w:rsidP="000A6CFC">
      <w:pPr>
        <w:pStyle w:val="Sinespaciado"/>
        <w:rPr>
          <w:rFonts w:ascii="Arial" w:hAnsi="Arial" w:cs="Arial"/>
          <w:b/>
        </w:rPr>
      </w:pPr>
    </w:p>
    <w:p w:rsidR="000A6CFC" w:rsidRDefault="000A6CFC" w:rsidP="000A6CFC">
      <w:pPr>
        <w:pStyle w:val="Sinespaciado"/>
        <w:rPr>
          <w:rFonts w:ascii="Arial" w:hAnsi="Arial" w:cs="Arial"/>
          <w:b/>
        </w:rPr>
      </w:pPr>
    </w:p>
    <w:p w:rsidR="000A6CFC" w:rsidRPr="000D04ED" w:rsidRDefault="000A6CFC" w:rsidP="000D04ED">
      <w:pPr>
        <w:jc w:val="both"/>
        <w:rPr>
          <w:rFonts w:ascii="Arial" w:hAnsi="Arial" w:cs="Arial"/>
          <w:b/>
        </w:rPr>
      </w:pPr>
      <w:r w:rsidRPr="000D04ED">
        <w:rPr>
          <w:rFonts w:ascii="Arial" w:hAnsi="Arial" w:cs="Arial"/>
          <w:b/>
        </w:rPr>
        <w:t>ENVÍA PRI VÍVERES Y BRIGADAS DE AYUDA AL ISTMO DE TEHUANTEPEC</w:t>
      </w:r>
    </w:p>
    <w:p w:rsidR="000D04ED" w:rsidRDefault="000D04ED" w:rsidP="000D04ED">
      <w:pPr>
        <w:jc w:val="both"/>
        <w:rPr>
          <w:rFonts w:ascii="Arial" w:hAnsi="Arial" w:cs="Arial"/>
        </w:rPr>
      </w:pPr>
      <w:bookmarkStart w:id="0" w:name="_GoBack"/>
      <w:bookmarkEnd w:id="0"/>
    </w:p>
    <w:p w:rsidR="004350E6" w:rsidRPr="000D04ED" w:rsidRDefault="000D04ED" w:rsidP="000D04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A6CFC" w:rsidRPr="000D04ED">
        <w:rPr>
          <w:rFonts w:ascii="Arial" w:hAnsi="Arial" w:cs="Arial"/>
        </w:rPr>
        <w:t xml:space="preserve">a madrugada de este día </w:t>
      </w:r>
      <w:proofErr w:type="gramStart"/>
      <w:r w:rsidR="000A6CFC" w:rsidRPr="000D04ED">
        <w:rPr>
          <w:rFonts w:ascii="Arial" w:hAnsi="Arial" w:cs="Arial"/>
        </w:rPr>
        <w:t>partieron</w:t>
      </w:r>
      <w:proofErr w:type="gramEnd"/>
      <w:r w:rsidR="000A6CFC" w:rsidRPr="000D04ED">
        <w:rPr>
          <w:rFonts w:ascii="Arial" w:hAnsi="Arial" w:cs="Arial"/>
        </w:rPr>
        <w:t xml:space="preserve"> hacia el Istmo de Tehuantepec un camión con varias toneladas de víveres y productos de primera necesidad que fueron recibidos en el centro de acopio que instaló el PRI estatal en sus instalaciones de Santa Roza </w:t>
      </w:r>
      <w:proofErr w:type="spellStart"/>
      <w:r w:rsidR="000A6CFC" w:rsidRPr="000D04ED">
        <w:rPr>
          <w:rFonts w:ascii="Arial" w:hAnsi="Arial" w:cs="Arial"/>
        </w:rPr>
        <w:t>Panzacola</w:t>
      </w:r>
      <w:proofErr w:type="spellEnd"/>
      <w:r w:rsidR="000A6CFC" w:rsidRPr="000D04ED">
        <w:rPr>
          <w:rFonts w:ascii="Arial" w:hAnsi="Arial" w:cs="Arial"/>
        </w:rPr>
        <w:t>.</w:t>
      </w:r>
    </w:p>
    <w:p w:rsidR="000A6CFC" w:rsidRPr="000D04ED" w:rsidRDefault="000A6CFC" w:rsidP="000D04ED">
      <w:pPr>
        <w:jc w:val="both"/>
        <w:rPr>
          <w:rFonts w:ascii="Arial" w:hAnsi="Arial" w:cs="Arial"/>
        </w:rPr>
      </w:pPr>
      <w:r w:rsidRPr="000D04ED">
        <w:rPr>
          <w:rFonts w:ascii="Arial" w:hAnsi="Arial" w:cs="Arial"/>
        </w:rPr>
        <w:t>Del mismo modo se trasladaron a la zona afectada por el sismo</w:t>
      </w:r>
      <w:r w:rsidR="000D04ED" w:rsidRPr="000D04ED">
        <w:rPr>
          <w:rFonts w:ascii="Arial" w:hAnsi="Arial" w:cs="Arial"/>
        </w:rPr>
        <w:t>,</w:t>
      </w:r>
      <w:r w:rsidRPr="000D04ED">
        <w:rPr>
          <w:rFonts w:ascii="Arial" w:hAnsi="Arial" w:cs="Arial"/>
        </w:rPr>
        <w:t xml:space="preserve"> brigadas de la Red de Jóvenes por México, encabezados por </w:t>
      </w:r>
      <w:r w:rsidR="006B6791" w:rsidRPr="000D04ED">
        <w:rPr>
          <w:rFonts w:ascii="Arial" w:hAnsi="Arial" w:cs="Arial"/>
        </w:rPr>
        <w:t xml:space="preserve">la secretaria general del partido, Julieta </w:t>
      </w:r>
      <w:proofErr w:type="spellStart"/>
      <w:r w:rsidR="006B6791" w:rsidRPr="000D04ED">
        <w:rPr>
          <w:rFonts w:ascii="Arial" w:hAnsi="Arial" w:cs="Arial"/>
        </w:rPr>
        <w:t>Famania</w:t>
      </w:r>
      <w:proofErr w:type="spellEnd"/>
      <w:r w:rsidR="006B6791" w:rsidRPr="000D04ED">
        <w:rPr>
          <w:rFonts w:ascii="Arial" w:hAnsi="Arial" w:cs="Arial"/>
        </w:rPr>
        <w:t xml:space="preserve"> Ruiz y el presidente de la Red, </w:t>
      </w:r>
      <w:r w:rsidRPr="000D04ED">
        <w:rPr>
          <w:rFonts w:ascii="Arial" w:hAnsi="Arial" w:cs="Arial"/>
        </w:rPr>
        <w:t>Alfredo Delgado Cervantes, quienes se coordinarán con las autoridades correspondientes a fin de participar de manera activa en las tareas de apoyo a la población.</w:t>
      </w:r>
    </w:p>
    <w:p w:rsidR="000A6CFC" w:rsidRPr="000D04ED" w:rsidRDefault="006B6791" w:rsidP="000D04ED">
      <w:pPr>
        <w:jc w:val="both"/>
        <w:rPr>
          <w:rFonts w:ascii="Arial" w:hAnsi="Arial" w:cs="Arial"/>
        </w:rPr>
      </w:pPr>
      <w:r w:rsidRPr="000D04ED">
        <w:rPr>
          <w:rFonts w:ascii="Arial" w:hAnsi="Arial" w:cs="Arial"/>
        </w:rPr>
        <w:t>Al informar lo anterior, el presidente del Comité Directivo Estatal, Germán Espinosa Santibáñez, destacó el compromiso que tiene el Revolucionario Institucional con los oaxaqueños y destacó que siempre el partido ha participado en acciones de ayuda a grupos vulnerables y principalmente cuando ocurre alguna situación de desastre que requiera de la unidad de la militancia.</w:t>
      </w:r>
    </w:p>
    <w:p w:rsidR="006B6791" w:rsidRPr="000D04ED" w:rsidRDefault="006B6791" w:rsidP="000D04ED">
      <w:pPr>
        <w:jc w:val="both"/>
        <w:rPr>
          <w:rFonts w:ascii="Arial" w:hAnsi="Arial" w:cs="Arial"/>
        </w:rPr>
      </w:pPr>
      <w:r w:rsidRPr="000D04ED">
        <w:rPr>
          <w:rFonts w:ascii="Arial" w:hAnsi="Arial" w:cs="Arial"/>
        </w:rPr>
        <w:t>Agradeció la respuesta de la gente que llegó a las instalaciones partidistas a colaborar con esta causa en beneficio de miles de oaxaqueños que lamentablemente se encuentran en una situación muy difícil.</w:t>
      </w:r>
    </w:p>
    <w:p w:rsidR="006B6791" w:rsidRPr="000D04ED" w:rsidRDefault="006B6791" w:rsidP="000D04ED">
      <w:pPr>
        <w:jc w:val="both"/>
        <w:rPr>
          <w:rFonts w:ascii="Arial" w:hAnsi="Arial" w:cs="Arial"/>
        </w:rPr>
      </w:pPr>
      <w:r w:rsidRPr="000D04ED">
        <w:rPr>
          <w:rFonts w:ascii="Arial" w:hAnsi="Arial" w:cs="Arial"/>
        </w:rPr>
        <w:t>Destacó que acudieron integrantes de los sectores obrero, campesino y popular, jóvenes y mujeres del ONMPRI, así como diputados locales, militantes y ciudadanía en general.</w:t>
      </w:r>
    </w:p>
    <w:p w:rsidR="006B6791" w:rsidRPr="000D04ED" w:rsidRDefault="006B6791" w:rsidP="000D04ED">
      <w:pPr>
        <w:jc w:val="both"/>
        <w:rPr>
          <w:rFonts w:ascii="Arial" w:hAnsi="Arial" w:cs="Arial"/>
        </w:rPr>
      </w:pPr>
      <w:r w:rsidRPr="000D04ED">
        <w:rPr>
          <w:rFonts w:ascii="Arial" w:hAnsi="Arial" w:cs="Arial"/>
        </w:rPr>
        <w:t>Del mismo modo felicitó a los miembros de la Red de</w:t>
      </w:r>
      <w:r w:rsidR="000D04ED" w:rsidRPr="000D04ED">
        <w:rPr>
          <w:rFonts w:ascii="Arial" w:hAnsi="Arial" w:cs="Arial"/>
        </w:rPr>
        <w:t xml:space="preserve"> Jóvenes por México, quienes con toda la actitud de solidaridad y ganas de servir, estarán ayudando a la población en el Istmo de Tehuantepec.</w:t>
      </w:r>
    </w:p>
    <w:p w:rsidR="000D04ED" w:rsidRPr="000D04ED" w:rsidRDefault="000D04ED" w:rsidP="000D04ED">
      <w:pPr>
        <w:jc w:val="both"/>
        <w:rPr>
          <w:rFonts w:ascii="Arial" w:hAnsi="Arial" w:cs="Arial"/>
          <w:color w:val="0D0D0D" w:themeColor="text1" w:themeTint="F2"/>
        </w:rPr>
      </w:pPr>
      <w:r w:rsidRPr="000D04ED">
        <w:rPr>
          <w:rFonts w:ascii="Arial" w:hAnsi="Arial" w:cs="Arial"/>
          <w:color w:val="0D0D0D" w:themeColor="text1" w:themeTint="F2"/>
        </w:rPr>
        <w:t xml:space="preserve">Reiteró que el centro de acopio </w:t>
      </w:r>
      <w:r w:rsidRPr="000D04ED">
        <w:rPr>
          <w:rFonts w:ascii="Arial" w:hAnsi="Arial" w:cs="Arial"/>
          <w:color w:val="0D0D0D" w:themeColor="text1" w:themeTint="F2"/>
        </w:rPr>
        <w:t xml:space="preserve">continuará abierto y </w:t>
      </w:r>
      <w:r w:rsidRPr="000D04ED">
        <w:rPr>
          <w:rFonts w:ascii="Arial" w:hAnsi="Arial" w:cs="Arial"/>
          <w:color w:val="0D0D0D" w:themeColor="text1" w:themeTint="F2"/>
        </w:rPr>
        <w:t xml:space="preserve">se reciben alimentos no perecederos, agua embotellada, medicamentos no caducos, ropa y calzado en buen estado, pañales desechables y toallas femeninas, así como leche en polvo, está ubicado en la sede del PRI, carretera internacional número 1503, Santa Rosa </w:t>
      </w:r>
      <w:proofErr w:type="spellStart"/>
      <w:r w:rsidRPr="000D04ED">
        <w:rPr>
          <w:rFonts w:ascii="Arial" w:hAnsi="Arial" w:cs="Arial"/>
          <w:color w:val="0D0D0D" w:themeColor="text1" w:themeTint="F2"/>
        </w:rPr>
        <w:t>Panzacola</w:t>
      </w:r>
      <w:proofErr w:type="spellEnd"/>
      <w:r w:rsidRPr="000D04ED">
        <w:rPr>
          <w:rFonts w:ascii="Arial" w:hAnsi="Arial" w:cs="Arial"/>
          <w:color w:val="0D0D0D" w:themeColor="text1" w:themeTint="F2"/>
        </w:rPr>
        <w:t>.</w:t>
      </w:r>
    </w:p>
    <w:p w:rsidR="000D04ED" w:rsidRDefault="000D04ED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CB" w:rsidRDefault="002A3ECB" w:rsidP="00652D7D">
      <w:pPr>
        <w:spacing w:after="0" w:line="240" w:lineRule="auto"/>
      </w:pPr>
      <w:r>
        <w:separator/>
      </w:r>
    </w:p>
  </w:endnote>
  <w:endnote w:type="continuationSeparator" w:id="0">
    <w:p w:rsidR="002A3ECB" w:rsidRDefault="002A3ECB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2A3ECB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0A6CFC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CB" w:rsidRDefault="002A3ECB" w:rsidP="00652D7D">
      <w:pPr>
        <w:spacing w:after="0" w:line="240" w:lineRule="auto"/>
      </w:pPr>
      <w:r>
        <w:separator/>
      </w:r>
    </w:p>
  </w:footnote>
  <w:footnote w:type="continuationSeparator" w:id="0">
    <w:p w:rsidR="002A3ECB" w:rsidRDefault="002A3ECB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0A6CFC"/>
    <w:rsid w:val="000D04ED"/>
    <w:rsid w:val="00123D62"/>
    <w:rsid w:val="001B375F"/>
    <w:rsid w:val="001D75F8"/>
    <w:rsid w:val="0029458A"/>
    <w:rsid w:val="002A1D64"/>
    <w:rsid w:val="002A3ECB"/>
    <w:rsid w:val="002A3EE8"/>
    <w:rsid w:val="00324BE8"/>
    <w:rsid w:val="00395888"/>
    <w:rsid w:val="004350E6"/>
    <w:rsid w:val="00525359"/>
    <w:rsid w:val="00652D7D"/>
    <w:rsid w:val="00671843"/>
    <w:rsid w:val="006B6791"/>
    <w:rsid w:val="007432FF"/>
    <w:rsid w:val="00767837"/>
    <w:rsid w:val="009B55C8"/>
    <w:rsid w:val="00BF3787"/>
    <w:rsid w:val="00C854AB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44E7409-3B04-402F-A652-0ACBDDF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cp:lastPrinted>2016-12-02T19:01:00Z</cp:lastPrinted>
  <dcterms:created xsi:type="dcterms:W3CDTF">2016-12-02T15:04:00Z</dcterms:created>
  <dcterms:modified xsi:type="dcterms:W3CDTF">2017-09-09T15:55:00Z</dcterms:modified>
</cp:coreProperties>
</file>