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A42D31" w:rsidRDefault="00A42D31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A42D31" w:rsidRDefault="00A42D31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A42D31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A42D31">
        <w:rPr>
          <w:rFonts w:ascii="Arial" w:hAnsi="Arial" w:cs="Arial"/>
          <w:sz w:val="18"/>
          <w:szCs w:val="18"/>
        </w:rPr>
        <w:t>Oax</w:t>
      </w:r>
      <w:proofErr w:type="spellEnd"/>
      <w:r w:rsidRPr="00A42D31">
        <w:rPr>
          <w:rFonts w:ascii="Arial" w:hAnsi="Arial" w:cs="Arial"/>
          <w:sz w:val="18"/>
          <w:szCs w:val="18"/>
        </w:rPr>
        <w:t>., 25 de octubre de 2017</w:t>
      </w:r>
    </w:p>
    <w:p w:rsidR="00C854AB" w:rsidRDefault="00C854AB" w:rsidP="009068BD">
      <w:pPr>
        <w:pStyle w:val="Sinespaciado"/>
        <w:rPr>
          <w:rFonts w:ascii="Arial" w:hAnsi="Arial" w:cs="Arial"/>
          <w:b/>
        </w:rPr>
      </w:pPr>
    </w:p>
    <w:p w:rsidR="00215BB7" w:rsidRDefault="00215BB7" w:rsidP="009068BD">
      <w:pPr>
        <w:pStyle w:val="Sinespaciado"/>
        <w:rPr>
          <w:rFonts w:ascii="Arial" w:hAnsi="Arial" w:cs="Arial"/>
          <w:b/>
        </w:rPr>
      </w:pPr>
    </w:p>
    <w:p w:rsidR="00A320C2" w:rsidRDefault="00A320C2" w:rsidP="009068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FUNDAMENTAL HACER POLÍTICA EN </w:t>
      </w:r>
    </w:p>
    <w:p w:rsidR="00215BB7" w:rsidRDefault="00A320C2" w:rsidP="009068BD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 CALLES: ESPINOSA SANTIBÁÑEZ</w:t>
      </w:r>
    </w:p>
    <w:p w:rsidR="00D53967" w:rsidRDefault="00D53967" w:rsidP="00D53967">
      <w:pPr>
        <w:jc w:val="both"/>
        <w:rPr>
          <w:rFonts w:ascii="Arial" w:hAnsi="Arial" w:cs="Arial"/>
        </w:rPr>
      </w:pPr>
    </w:p>
    <w:p w:rsidR="00D53967" w:rsidRDefault="00D53967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pres</w:t>
      </w:r>
      <w:r w:rsidR="00263AB6">
        <w:rPr>
          <w:rFonts w:ascii="Arial" w:hAnsi="Arial" w:cs="Arial"/>
        </w:rPr>
        <w:t>idente estatal del PRI, Germán E</w:t>
      </w:r>
      <w:r>
        <w:rPr>
          <w:rFonts w:ascii="Arial" w:hAnsi="Arial" w:cs="Arial"/>
        </w:rPr>
        <w:t xml:space="preserve">spinosa Santibáñez destacó </w:t>
      </w:r>
      <w:r w:rsidRPr="006F495C">
        <w:rPr>
          <w:rFonts w:ascii="Arial" w:hAnsi="Arial" w:cs="Arial"/>
        </w:rPr>
        <w:t xml:space="preserve">la importancia de hacer política en las calles, barrios y colonias, para conocer las demandas de la gente y trabajar en las respuestas a sus problemas, dijo, y llamó a la unidad, </w:t>
      </w:r>
      <w:r>
        <w:rPr>
          <w:rFonts w:ascii="Arial" w:hAnsi="Arial" w:cs="Arial"/>
        </w:rPr>
        <w:t>“</w:t>
      </w:r>
      <w:r w:rsidRPr="006F495C">
        <w:rPr>
          <w:rFonts w:ascii="Arial" w:hAnsi="Arial" w:cs="Arial"/>
        </w:rPr>
        <w:t xml:space="preserve">para que la sociedad </w:t>
      </w:r>
      <w:r>
        <w:rPr>
          <w:rFonts w:ascii="Arial" w:hAnsi="Arial" w:cs="Arial"/>
        </w:rPr>
        <w:t>n</w:t>
      </w:r>
      <w:r w:rsidRPr="006F495C">
        <w:rPr>
          <w:rFonts w:ascii="Arial" w:hAnsi="Arial" w:cs="Arial"/>
        </w:rPr>
        <w:t>os reconozca como la mejor opción política en el estado</w:t>
      </w:r>
      <w:r>
        <w:rPr>
          <w:rFonts w:ascii="Arial" w:hAnsi="Arial" w:cs="Arial"/>
        </w:rPr>
        <w:t>”</w:t>
      </w:r>
      <w:r w:rsidRPr="006F495C">
        <w:rPr>
          <w:rFonts w:ascii="Arial" w:hAnsi="Arial" w:cs="Arial"/>
        </w:rPr>
        <w:t>.</w:t>
      </w:r>
    </w:p>
    <w:p w:rsidR="00A54C72" w:rsidRDefault="00D53967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sostener una reunión de trabajo con militantes en San Juan Bautista </w:t>
      </w:r>
      <w:proofErr w:type="spellStart"/>
      <w:r>
        <w:rPr>
          <w:rFonts w:ascii="Arial" w:hAnsi="Arial" w:cs="Arial"/>
        </w:rPr>
        <w:t>Guelache</w:t>
      </w:r>
      <w:proofErr w:type="spellEnd"/>
      <w:r>
        <w:rPr>
          <w:rFonts w:ascii="Arial" w:hAnsi="Arial" w:cs="Arial"/>
        </w:rPr>
        <w:t>, indicó que e</w:t>
      </w:r>
      <w:r w:rsidRPr="006F495C">
        <w:rPr>
          <w:rFonts w:ascii="Arial" w:hAnsi="Arial" w:cs="Arial"/>
        </w:rPr>
        <w:t xml:space="preserve">l priismo oaxaqueño se </w:t>
      </w:r>
      <w:r w:rsidR="00A54C72">
        <w:rPr>
          <w:rFonts w:ascii="Arial" w:hAnsi="Arial" w:cs="Arial"/>
        </w:rPr>
        <w:t xml:space="preserve">ha </w:t>
      </w:r>
      <w:r w:rsidRPr="006F495C">
        <w:rPr>
          <w:rFonts w:ascii="Arial" w:hAnsi="Arial" w:cs="Arial"/>
        </w:rPr>
        <w:t>transforma</w:t>
      </w:r>
      <w:r w:rsidR="00A54C72">
        <w:rPr>
          <w:rFonts w:ascii="Arial" w:hAnsi="Arial" w:cs="Arial"/>
        </w:rPr>
        <w:t>do</w:t>
      </w:r>
      <w:r w:rsidRPr="006F495C">
        <w:rPr>
          <w:rFonts w:ascii="Arial" w:hAnsi="Arial" w:cs="Arial"/>
        </w:rPr>
        <w:t xml:space="preserve"> en un ejército activo de servicio social, encabezando las principales demandas sociales y proponiendo soluciones que beneficien a las familias</w:t>
      </w:r>
      <w:r w:rsidR="00A54C72">
        <w:rPr>
          <w:rFonts w:ascii="Arial" w:hAnsi="Arial" w:cs="Arial"/>
        </w:rPr>
        <w:t>.</w:t>
      </w:r>
    </w:p>
    <w:p w:rsidR="00602367" w:rsidRDefault="00A54C72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este esfuerzo cotidiano, dijo</w:t>
      </w:r>
      <w:r w:rsidR="00D53967" w:rsidRPr="006F495C">
        <w:rPr>
          <w:rFonts w:ascii="Arial" w:hAnsi="Arial" w:cs="Arial"/>
        </w:rPr>
        <w:t>, acompaña</w:t>
      </w:r>
      <w:r>
        <w:rPr>
          <w:rFonts w:ascii="Arial" w:hAnsi="Arial" w:cs="Arial"/>
        </w:rPr>
        <w:t>mos</w:t>
      </w:r>
      <w:r w:rsidR="00D53967" w:rsidRPr="006F495C">
        <w:rPr>
          <w:rFonts w:ascii="Arial" w:hAnsi="Arial" w:cs="Arial"/>
        </w:rPr>
        <w:t xml:space="preserve"> en todo momento las acciones de gobierno de Alejandro </w:t>
      </w:r>
      <w:proofErr w:type="spellStart"/>
      <w:r w:rsidR="00D53967" w:rsidRPr="006F495C">
        <w:rPr>
          <w:rFonts w:ascii="Arial" w:hAnsi="Arial" w:cs="Arial"/>
        </w:rPr>
        <w:t>Murat</w:t>
      </w:r>
      <w:proofErr w:type="spellEnd"/>
      <w:r w:rsidR="00D53967" w:rsidRPr="006F495C">
        <w:rPr>
          <w:rFonts w:ascii="Arial" w:hAnsi="Arial" w:cs="Arial"/>
        </w:rPr>
        <w:t xml:space="preserve"> Hinojosa, que se multiplican en todas las regiones de nuestra entidad</w:t>
      </w:r>
      <w:r w:rsidR="00602367">
        <w:rPr>
          <w:rFonts w:ascii="Arial" w:hAnsi="Arial" w:cs="Arial"/>
        </w:rPr>
        <w:t xml:space="preserve"> con inversiones, empleos, gobernabilidad y la multiplicación de programas sociales en favor de los que menos tienen.</w:t>
      </w:r>
    </w:p>
    <w:p w:rsidR="00D53967" w:rsidRPr="006F495C" w:rsidRDefault="00D53967" w:rsidP="00D53967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>Acompañado por</w:t>
      </w:r>
      <w:r w:rsidR="00AC491C">
        <w:rPr>
          <w:rFonts w:ascii="Arial" w:hAnsi="Arial" w:cs="Arial"/>
        </w:rPr>
        <w:t xml:space="preserve"> el presidente de la Red de Jóvenes por México, Alfredo Delgado Cervantes así como</w:t>
      </w:r>
      <w:r w:rsidRPr="006F495C">
        <w:rPr>
          <w:rFonts w:ascii="Arial" w:hAnsi="Arial" w:cs="Arial"/>
        </w:rPr>
        <w:t xml:space="preserve"> exautoridades de la región, dirigentes sociales, activistas</w:t>
      </w:r>
      <w:bookmarkStart w:id="0" w:name="_GoBack"/>
      <w:bookmarkEnd w:id="0"/>
      <w:r w:rsidRPr="006F495C">
        <w:rPr>
          <w:rFonts w:ascii="Arial" w:hAnsi="Arial" w:cs="Arial"/>
        </w:rPr>
        <w:t xml:space="preserve">, además de representantes de sectores, organizaciones y grupos afines al partido, </w:t>
      </w:r>
      <w:r w:rsidR="00A320C2">
        <w:rPr>
          <w:rFonts w:ascii="Arial" w:hAnsi="Arial" w:cs="Arial"/>
        </w:rPr>
        <w:t>E</w:t>
      </w:r>
      <w:r w:rsidR="00602367">
        <w:rPr>
          <w:rFonts w:ascii="Arial" w:hAnsi="Arial" w:cs="Arial"/>
        </w:rPr>
        <w:t xml:space="preserve">spinosa Santibáñez </w:t>
      </w:r>
      <w:r w:rsidRPr="006F495C">
        <w:rPr>
          <w:rFonts w:ascii="Arial" w:hAnsi="Arial" w:cs="Arial"/>
        </w:rPr>
        <w:t xml:space="preserve">destacó el compromiso de los </w:t>
      </w:r>
      <w:r w:rsidR="00602367">
        <w:rPr>
          <w:rFonts w:ascii="Arial" w:hAnsi="Arial" w:cs="Arial"/>
        </w:rPr>
        <w:t>priistas</w:t>
      </w:r>
      <w:r w:rsidRPr="006F495C">
        <w:rPr>
          <w:rFonts w:ascii="Arial" w:hAnsi="Arial" w:cs="Arial"/>
        </w:rPr>
        <w:t xml:space="preserve"> para realizar un trabajo político de acercamiento con la ciudadanía y convertirse en activistas de tiempo completo</w:t>
      </w:r>
      <w:r>
        <w:rPr>
          <w:rFonts w:ascii="Arial" w:hAnsi="Arial" w:cs="Arial"/>
        </w:rPr>
        <w:t>,</w:t>
      </w:r>
      <w:r w:rsidRPr="006F495C">
        <w:rPr>
          <w:rFonts w:ascii="Arial" w:hAnsi="Arial" w:cs="Arial"/>
        </w:rPr>
        <w:t xml:space="preserve"> fortaleciendo al </w:t>
      </w:r>
      <w:r w:rsidR="00602367">
        <w:rPr>
          <w:rFonts w:ascii="Arial" w:hAnsi="Arial" w:cs="Arial"/>
        </w:rPr>
        <w:t xml:space="preserve">partido </w:t>
      </w:r>
      <w:r w:rsidRPr="006F495C">
        <w:rPr>
          <w:rFonts w:ascii="Arial" w:hAnsi="Arial" w:cs="Arial"/>
        </w:rPr>
        <w:t>y su identificación plena con las causas sociales.</w:t>
      </w:r>
    </w:p>
    <w:p w:rsidR="00D53967" w:rsidRPr="006F495C" w:rsidRDefault="00602367" w:rsidP="00D5396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62626"/>
          <w:shd w:val="clear" w:color="auto" w:fill="FFFFFF"/>
        </w:rPr>
        <w:t xml:space="preserve">Tenemos </w:t>
      </w:r>
      <w:r w:rsidR="00D53967" w:rsidRPr="006F495C">
        <w:rPr>
          <w:rFonts w:ascii="Arial" w:hAnsi="Arial" w:cs="Arial"/>
          <w:color w:val="262626"/>
          <w:shd w:val="clear" w:color="auto" w:fill="FFFFFF"/>
        </w:rPr>
        <w:t xml:space="preserve">el compromiso de construir un partido incluyente, abierto a la sociedad, atento a </w:t>
      </w:r>
      <w:r w:rsidR="00D53967">
        <w:rPr>
          <w:rFonts w:ascii="Arial" w:hAnsi="Arial" w:cs="Arial"/>
          <w:color w:val="262626"/>
          <w:shd w:val="clear" w:color="auto" w:fill="FFFFFF"/>
        </w:rPr>
        <w:t xml:space="preserve">su </w:t>
      </w:r>
      <w:r w:rsidR="00D53967" w:rsidRPr="006F495C">
        <w:rPr>
          <w:rFonts w:ascii="Arial" w:hAnsi="Arial" w:cs="Arial"/>
          <w:color w:val="262626"/>
          <w:shd w:val="clear" w:color="auto" w:fill="FFFFFF"/>
        </w:rPr>
        <w:t>voz y que encabece las necesidades de la población</w:t>
      </w:r>
      <w:r>
        <w:rPr>
          <w:rFonts w:ascii="Arial" w:hAnsi="Arial" w:cs="Arial"/>
          <w:color w:val="262626"/>
          <w:shd w:val="clear" w:color="auto" w:fill="FFFFFF"/>
        </w:rPr>
        <w:t xml:space="preserve">, indicó y agregó que serán permanentes </w:t>
      </w:r>
      <w:r w:rsidR="00D53967" w:rsidRPr="006F495C">
        <w:rPr>
          <w:rFonts w:ascii="Arial" w:hAnsi="Arial" w:cs="Arial"/>
        </w:rPr>
        <w:t>estas reuniones de trabajo  donde se privilegia la pluralidad, la inclusión y la participación de las diferentes expresiones internas que abonan a la unidad.</w:t>
      </w:r>
    </w:p>
    <w:p w:rsidR="00D53967" w:rsidRPr="006F495C" w:rsidRDefault="00D53967" w:rsidP="00D53967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Destacó que </w:t>
      </w:r>
      <w:r w:rsidR="00602367">
        <w:rPr>
          <w:rFonts w:ascii="Arial" w:hAnsi="Arial" w:cs="Arial"/>
        </w:rPr>
        <w:t xml:space="preserve">al proceso electoral de 2018 el PRI llega fortalecido y en unidad, con el reconocimiento social de trabajo por el desarrollo, al que </w:t>
      </w:r>
      <w:r w:rsidRPr="006F495C">
        <w:rPr>
          <w:rFonts w:ascii="Arial" w:hAnsi="Arial" w:cs="Arial"/>
        </w:rPr>
        <w:t>se suma</w:t>
      </w:r>
      <w:r w:rsidR="006E32E9">
        <w:rPr>
          <w:rFonts w:ascii="Arial" w:hAnsi="Arial" w:cs="Arial"/>
        </w:rPr>
        <w:t xml:space="preserve"> la gente</w:t>
      </w:r>
      <w:r w:rsidRPr="006F495C">
        <w:rPr>
          <w:rFonts w:ascii="Arial" w:hAnsi="Arial" w:cs="Arial"/>
        </w:rPr>
        <w:t xml:space="preserve"> </w:t>
      </w:r>
      <w:r w:rsidR="006E32E9">
        <w:rPr>
          <w:rFonts w:ascii="Arial" w:hAnsi="Arial" w:cs="Arial"/>
        </w:rPr>
        <w:t>con</w:t>
      </w:r>
      <w:r w:rsidRPr="006F495C">
        <w:rPr>
          <w:rFonts w:ascii="Arial" w:hAnsi="Arial" w:cs="Arial"/>
        </w:rPr>
        <w:t xml:space="preserve"> trabajo político y de carácter social</w:t>
      </w:r>
      <w:r w:rsidR="006E32E9">
        <w:rPr>
          <w:rFonts w:ascii="Arial" w:hAnsi="Arial" w:cs="Arial"/>
        </w:rPr>
        <w:t>, particularmente</w:t>
      </w:r>
      <w:r w:rsidRPr="006F495C">
        <w:rPr>
          <w:rFonts w:ascii="Arial" w:hAnsi="Arial" w:cs="Arial"/>
        </w:rPr>
        <w:t xml:space="preserve"> mujeres y jóvenes, que son los nuevos liderazgos que se impulsan desde la dirigencia estatal</w:t>
      </w:r>
      <w:r w:rsidR="006E32E9">
        <w:rPr>
          <w:rFonts w:ascii="Arial" w:hAnsi="Arial" w:cs="Arial"/>
        </w:rPr>
        <w:t>.</w:t>
      </w:r>
      <w:r w:rsidRPr="006F495C">
        <w:rPr>
          <w:rFonts w:ascii="Arial" w:hAnsi="Arial" w:cs="Arial"/>
        </w:rPr>
        <w:t xml:space="preserve"> 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12" w:rsidRDefault="00B54912" w:rsidP="00652D7D">
      <w:pPr>
        <w:spacing w:after="0" w:line="240" w:lineRule="auto"/>
      </w:pPr>
      <w:r>
        <w:separator/>
      </w:r>
    </w:p>
  </w:endnote>
  <w:endnote w:type="continuationSeparator" w:id="0">
    <w:p w:rsidR="00B54912" w:rsidRDefault="00B54912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B54912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AC491C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12" w:rsidRDefault="00B54912" w:rsidP="00652D7D">
      <w:pPr>
        <w:spacing w:after="0" w:line="240" w:lineRule="auto"/>
      </w:pPr>
      <w:r>
        <w:separator/>
      </w:r>
    </w:p>
  </w:footnote>
  <w:footnote w:type="continuationSeparator" w:id="0">
    <w:p w:rsidR="00B54912" w:rsidRDefault="00B54912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15BB7"/>
    <w:rsid w:val="00263AB6"/>
    <w:rsid w:val="0029458A"/>
    <w:rsid w:val="002A1D64"/>
    <w:rsid w:val="002A3EE8"/>
    <w:rsid w:val="00324BE8"/>
    <w:rsid w:val="00395888"/>
    <w:rsid w:val="003A055C"/>
    <w:rsid w:val="004350E6"/>
    <w:rsid w:val="004A480B"/>
    <w:rsid w:val="004C5148"/>
    <w:rsid w:val="004C58D0"/>
    <w:rsid w:val="00525359"/>
    <w:rsid w:val="00602367"/>
    <w:rsid w:val="00652D7D"/>
    <w:rsid w:val="00671843"/>
    <w:rsid w:val="006E32E9"/>
    <w:rsid w:val="007432FF"/>
    <w:rsid w:val="00767837"/>
    <w:rsid w:val="009068BD"/>
    <w:rsid w:val="009B55C8"/>
    <w:rsid w:val="009F6ADE"/>
    <w:rsid w:val="00A320C2"/>
    <w:rsid w:val="00A42D31"/>
    <w:rsid w:val="00A54C72"/>
    <w:rsid w:val="00A7171C"/>
    <w:rsid w:val="00AC491C"/>
    <w:rsid w:val="00B54912"/>
    <w:rsid w:val="00BC2A29"/>
    <w:rsid w:val="00BE5568"/>
    <w:rsid w:val="00BF3787"/>
    <w:rsid w:val="00C854AB"/>
    <w:rsid w:val="00CE783D"/>
    <w:rsid w:val="00CF4EB5"/>
    <w:rsid w:val="00D53967"/>
    <w:rsid w:val="00E94519"/>
    <w:rsid w:val="00F067C1"/>
    <w:rsid w:val="00F4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9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26</cp:revision>
  <cp:lastPrinted>2016-12-02T19:01:00Z</cp:lastPrinted>
  <dcterms:created xsi:type="dcterms:W3CDTF">2016-12-02T15:04:00Z</dcterms:created>
  <dcterms:modified xsi:type="dcterms:W3CDTF">2017-10-25T04:01:00Z</dcterms:modified>
</cp:coreProperties>
</file>