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B0B27" w:rsidRDefault="00AB0B27">
      <w:pPr>
        <w:rPr>
          <w:rFonts w:ascii="Ubuntu" w:eastAsia="Ubuntu" w:hAnsi="Ubuntu" w:cs="Ubuntu"/>
        </w:rPr>
      </w:pPr>
      <w:bookmarkStart w:id="0" w:name="_GoBack"/>
      <w:bookmarkEnd w:id="0"/>
    </w:p>
    <w:p w:rsidR="00AB0B27" w:rsidRDefault="00D7334D">
      <w:pPr>
        <w:widowControl w:val="0"/>
        <w:spacing w:line="240" w:lineRule="auto"/>
        <w:jc w:val="right"/>
        <w:rPr>
          <w:rFonts w:ascii="Ubuntu" w:eastAsia="Ubuntu" w:hAnsi="Ubuntu" w:cs="Ubuntu"/>
          <w:sz w:val="24"/>
          <w:szCs w:val="24"/>
        </w:rPr>
      </w:pPr>
      <w:r>
        <w:rPr>
          <w:rFonts w:ascii="Ubuntu" w:eastAsia="Ubuntu" w:hAnsi="Ubuntu" w:cs="Ubuntu"/>
          <w:sz w:val="24"/>
          <w:szCs w:val="24"/>
        </w:rPr>
        <w:t>Aguascalientes, Ags., 07 de Junio de 2018</w:t>
      </w:r>
    </w:p>
    <w:p w:rsidR="00AB0B27" w:rsidRDefault="00D7334D">
      <w:pPr>
        <w:widowControl w:val="0"/>
        <w:spacing w:line="240" w:lineRule="auto"/>
        <w:jc w:val="right"/>
        <w:rPr>
          <w:rFonts w:ascii="Ubuntu" w:eastAsia="Ubuntu" w:hAnsi="Ubuntu" w:cs="Ubuntu"/>
          <w:b/>
          <w:sz w:val="24"/>
          <w:szCs w:val="24"/>
        </w:rPr>
      </w:pPr>
      <w:r>
        <w:rPr>
          <w:rFonts w:ascii="Ubuntu" w:eastAsia="Ubuntu" w:hAnsi="Ubuntu" w:cs="Ubuntu"/>
          <w:sz w:val="24"/>
          <w:szCs w:val="24"/>
        </w:rPr>
        <w:t>Foto Nota No. 38</w:t>
      </w:r>
    </w:p>
    <w:p w:rsidR="00AB0B27" w:rsidRDefault="00AB0B27">
      <w:pPr>
        <w:widowControl w:val="0"/>
        <w:spacing w:line="240" w:lineRule="auto"/>
        <w:jc w:val="center"/>
        <w:rPr>
          <w:rFonts w:ascii="Ubuntu" w:eastAsia="Ubuntu" w:hAnsi="Ubuntu" w:cs="Ubuntu"/>
          <w:sz w:val="24"/>
          <w:szCs w:val="24"/>
        </w:rPr>
      </w:pPr>
    </w:p>
    <w:p w:rsidR="00AB0B27" w:rsidRDefault="00D7334D">
      <w:pPr>
        <w:widowControl w:val="0"/>
        <w:spacing w:line="240" w:lineRule="auto"/>
        <w:jc w:val="center"/>
        <w:rPr>
          <w:rFonts w:ascii="Ubuntu" w:eastAsia="Ubuntu" w:hAnsi="Ubuntu" w:cs="Ubuntu"/>
          <w:b/>
          <w:sz w:val="24"/>
          <w:szCs w:val="24"/>
        </w:rPr>
      </w:pPr>
      <w:r>
        <w:rPr>
          <w:rFonts w:ascii="Ubuntu" w:eastAsia="Ubuntu" w:hAnsi="Ubuntu" w:cs="Ubuntu"/>
          <w:b/>
          <w:sz w:val="24"/>
          <w:szCs w:val="24"/>
        </w:rPr>
        <w:t xml:space="preserve">CON ‘AVANZAR CONTIGO’ VAMOS A GENERAR SOLUCIONES A TU MEDIDA: JCLRR </w:t>
      </w:r>
    </w:p>
    <w:p w:rsidR="00AB0B27" w:rsidRDefault="00D7334D">
      <w:pPr>
        <w:widowControl w:val="0"/>
        <w:spacing w:line="240" w:lineRule="auto"/>
        <w:jc w:val="center"/>
        <w:rPr>
          <w:rFonts w:ascii="Ubuntu" w:eastAsia="Ubuntu" w:hAnsi="Ubuntu" w:cs="Ubuntu"/>
          <w:sz w:val="24"/>
          <w:szCs w:val="24"/>
        </w:rPr>
      </w:pPr>
      <w:r>
        <w:rPr>
          <w:rFonts w:ascii="Ubuntu" w:eastAsia="Ubuntu" w:hAnsi="Ubuntu" w:cs="Ubuntu"/>
          <w:b/>
          <w:sz w:val="24"/>
          <w:szCs w:val="24"/>
        </w:rPr>
        <w:t xml:space="preserve"> </w:t>
      </w:r>
    </w:p>
    <w:p w:rsidR="00AB0B27" w:rsidRDefault="00D7334D">
      <w:pPr>
        <w:widowControl w:val="0"/>
        <w:spacing w:line="240" w:lineRule="auto"/>
        <w:jc w:val="both"/>
        <w:rPr>
          <w:rFonts w:ascii="Ubuntu" w:eastAsia="Ubuntu" w:hAnsi="Ubuntu" w:cs="Ubuntu"/>
          <w:sz w:val="24"/>
          <w:szCs w:val="24"/>
        </w:rPr>
      </w:pPr>
      <w:r>
        <w:rPr>
          <w:rFonts w:ascii="Ubuntu" w:eastAsia="Ubuntu" w:hAnsi="Ubuntu" w:cs="Ubuntu"/>
          <w:sz w:val="24"/>
          <w:szCs w:val="24"/>
        </w:rPr>
        <w:t>José Carlos Lozano Rivera Río, Candidato a Diputado Federal por el Distrito 02 del PRI acompañado del Candidato a Diputado por el Distrito XV, Francisco Guel Saldívar, sostuvo una reunión con vecinos de la colonia Periodistas a quienes dio a conocer el ‘Pr</w:t>
      </w:r>
      <w:r>
        <w:rPr>
          <w:rFonts w:ascii="Ubuntu" w:eastAsia="Ubuntu" w:hAnsi="Ubuntu" w:cs="Ubuntu"/>
          <w:sz w:val="24"/>
          <w:szCs w:val="24"/>
        </w:rPr>
        <w:t xml:space="preserve">ograma Avanzar Contigo’ el cual busca atender de manera personalizada y directa las necesidades de cada familia en Aguascalientes y México. </w:t>
      </w:r>
    </w:p>
    <w:p w:rsidR="00AB0B27" w:rsidRDefault="00AB0B27">
      <w:pPr>
        <w:widowControl w:val="0"/>
        <w:spacing w:line="240" w:lineRule="auto"/>
        <w:jc w:val="both"/>
        <w:rPr>
          <w:rFonts w:ascii="Ubuntu" w:eastAsia="Ubuntu" w:hAnsi="Ubuntu" w:cs="Ubuntu"/>
          <w:sz w:val="24"/>
          <w:szCs w:val="24"/>
        </w:rPr>
      </w:pPr>
    </w:p>
    <w:p w:rsidR="00AB0B27" w:rsidRDefault="00D7334D">
      <w:pPr>
        <w:widowControl w:val="0"/>
        <w:spacing w:line="240" w:lineRule="auto"/>
        <w:jc w:val="both"/>
        <w:rPr>
          <w:rFonts w:ascii="Ubuntu" w:eastAsia="Ubuntu" w:hAnsi="Ubuntu" w:cs="Ubuntu"/>
          <w:sz w:val="24"/>
          <w:szCs w:val="24"/>
        </w:rPr>
      </w:pPr>
      <w:r>
        <w:rPr>
          <w:rFonts w:ascii="Ubuntu" w:eastAsia="Ubuntu" w:hAnsi="Ubuntu" w:cs="Ubuntu"/>
          <w:sz w:val="24"/>
          <w:szCs w:val="24"/>
        </w:rPr>
        <w:t xml:space="preserve">“Este programa impulsado por José Antonio Meade Candidato a la Presidencia del país, es lo que nunca se ha hecho, </w:t>
      </w:r>
      <w:r>
        <w:rPr>
          <w:rFonts w:ascii="Ubuntu" w:eastAsia="Ubuntu" w:hAnsi="Ubuntu" w:cs="Ubuntu"/>
          <w:sz w:val="24"/>
          <w:szCs w:val="24"/>
        </w:rPr>
        <w:t>y la manera en que cambiaremos la realidad de cada familia y cada persona, al focalizar esfuerzos para dar soluciones reales</w:t>
      </w:r>
      <w:proofErr w:type="gramStart"/>
      <w:r>
        <w:rPr>
          <w:rFonts w:ascii="Ubuntu" w:eastAsia="Ubuntu" w:hAnsi="Ubuntu" w:cs="Ubuntu"/>
          <w:sz w:val="24"/>
          <w:szCs w:val="24"/>
        </w:rPr>
        <w:t>” ,</w:t>
      </w:r>
      <w:proofErr w:type="gramEnd"/>
      <w:r>
        <w:rPr>
          <w:rFonts w:ascii="Ubuntu" w:eastAsia="Ubuntu" w:hAnsi="Ubuntu" w:cs="Ubuntu"/>
          <w:sz w:val="24"/>
          <w:szCs w:val="24"/>
        </w:rPr>
        <w:t xml:space="preserve"> afirmó Lozano Rivera Río. </w:t>
      </w:r>
    </w:p>
    <w:p w:rsidR="00AB0B27" w:rsidRDefault="00AB0B27">
      <w:pPr>
        <w:widowControl w:val="0"/>
        <w:spacing w:line="240" w:lineRule="auto"/>
        <w:jc w:val="both"/>
        <w:rPr>
          <w:rFonts w:ascii="Ubuntu" w:eastAsia="Ubuntu" w:hAnsi="Ubuntu" w:cs="Ubuntu"/>
          <w:sz w:val="24"/>
          <w:szCs w:val="24"/>
        </w:rPr>
      </w:pPr>
    </w:p>
    <w:p w:rsidR="00AB0B27" w:rsidRDefault="00D7334D">
      <w:pPr>
        <w:widowControl w:val="0"/>
        <w:spacing w:line="240" w:lineRule="auto"/>
        <w:jc w:val="both"/>
        <w:rPr>
          <w:rFonts w:ascii="Ubuntu" w:eastAsia="Ubuntu" w:hAnsi="Ubuntu" w:cs="Ubuntu"/>
          <w:sz w:val="24"/>
          <w:szCs w:val="24"/>
        </w:rPr>
      </w:pPr>
      <w:r>
        <w:rPr>
          <w:rFonts w:ascii="Ubuntu" w:eastAsia="Ubuntu" w:hAnsi="Ubuntu" w:cs="Ubuntu"/>
          <w:sz w:val="24"/>
          <w:szCs w:val="24"/>
        </w:rPr>
        <w:t>El Candidato refirió que los tiros de precisión son la clave del éxito de este programa, ya que la c</w:t>
      </w:r>
      <w:r>
        <w:rPr>
          <w:rFonts w:ascii="Ubuntu" w:eastAsia="Ubuntu" w:hAnsi="Ubuntu" w:cs="Ubuntu"/>
          <w:sz w:val="24"/>
          <w:szCs w:val="24"/>
        </w:rPr>
        <w:t xml:space="preserve">ercanía con las personas permite identificar lo que cada una requiere y dar </w:t>
      </w:r>
      <w:proofErr w:type="gramStart"/>
      <w:r>
        <w:rPr>
          <w:rFonts w:ascii="Ubuntu" w:eastAsia="Ubuntu" w:hAnsi="Ubuntu" w:cs="Ubuntu"/>
          <w:sz w:val="24"/>
          <w:szCs w:val="24"/>
        </w:rPr>
        <w:t>seguimiento  para</w:t>
      </w:r>
      <w:proofErr w:type="gramEnd"/>
      <w:r>
        <w:rPr>
          <w:rFonts w:ascii="Ubuntu" w:eastAsia="Ubuntu" w:hAnsi="Ubuntu" w:cs="Ubuntu"/>
          <w:sz w:val="24"/>
          <w:szCs w:val="24"/>
        </w:rPr>
        <w:t xml:space="preserve"> resolver verdaderas necesidades y carencias. </w:t>
      </w:r>
    </w:p>
    <w:p w:rsidR="00AB0B27" w:rsidRDefault="00AB0B27">
      <w:pPr>
        <w:widowControl w:val="0"/>
        <w:spacing w:line="240" w:lineRule="auto"/>
        <w:jc w:val="both"/>
        <w:rPr>
          <w:rFonts w:ascii="Ubuntu" w:eastAsia="Ubuntu" w:hAnsi="Ubuntu" w:cs="Ubuntu"/>
          <w:sz w:val="24"/>
          <w:szCs w:val="24"/>
        </w:rPr>
      </w:pPr>
    </w:p>
    <w:p w:rsidR="00AB0B27" w:rsidRDefault="00D7334D">
      <w:pPr>
        <w:widowControl w:val="0"/>
        <w:spacing w:line="240" w:lineRule="auto"/>
        <w:jc w:val="both"/>
        <w:rPr>
          <w:rFonts w:ascii="Ubuntu" w:eastAsia="Ubuntu" w:hAnsi="Ubuntu" w:cs="Ubuntu"/>
          <w:sz w:val="24"/>
          <w:szCs w:val="24"/>
        </w:rPr>
      </w:pPr>
      <w:r>
        <w:rPr>
          <w:rFonts w:ascii="Ubuntu" w:eastAsia="Ubuntu" w:hAnsi="Ubuntu" w:cs="Ubuntu"/>
          <w:sz w:val="24"/>
          <w:szCs w:val="24"/>
        </w:rPr>
        <w:t xml:space="preserve">“De nada </w:t>
      </w:r>
      <w:proofErr w:type="gramStart"/>
      <w:r>
        <w:rPr>
          <w:rFonts w:ascii="Ubuntu" w:eastAsia="Ubuntu" w:hAnsi="Ubuntu" w:cs="Ubuntu"/>
          <w:sz w:val="24"/>
          <w:szCs w:val="24"/>
        </w:rPr>
        <w:t>sirven  políticas</w:t>
      </w:r>
      <w:proofErr w:type="gramEnd"/>
      <w:r>
        <w:rPr>
          <w:rFonts w:ascii="Ubuntu" w:eastAsia="Ubuntu" w:hAnsi="Ubuntu" w:cs="Ubuntu"/>
          <w:sz w:val="24"/>
          <w:szCs w:val="24"/>
        </w:rPr>
        <w:t xml:space="preserve"> públicas mal dirigidas, direccionando apoyos para quienes no los necesitan, lo que se tr</w:t>
      </w:r>
      <w:r>
        <w:rPr>
          <w:rFonts w:ascii="Ubuntu" w:eastAsia="Ubuntu" w:hAnsi="Ubuntu" w:cs="Ubuntu"/>
          <w:sz w:val="24"/>
          <w:szCs w:val="24"/>
        </w:rPr>
        <w:t xml:space="preserve">aduce en pérdidas directas de recursos y esfuerzos”, expresó Lozano Rivera Río. </w:t>
      </w:r>
    </w:p>
    <w:p w:rsidR="00AB0B27" w:rsidRDefault="00AB0B27">
      <w:pPr>
        <w:widowControl w:val="0"/>
        <w:spacing w:line="240" w:lineRule="auto"/>
        <w:jc w:val="both"/>
        <w:rPr>
          <w:rFonts w:ascii="Ubuntu" w:eastAsia="Ubuntu" w:hAnsi="Ubuntu" w:cs="Ubuntu"/>
          <w:sz w:val="24"/>
          <w:szCs w:val="24"/>
        </w:rPr>
      </w:pPr>
    </w:p>
    <w:p w:rsidR="00AB0B27" w:rsidRDefault="00D7334D">
      <w:pPr>
        <w:widowControl w:val="0"/>
        <w:spacing w:line="240" w:lineRule="auto"/>
        <w:jc w:val="both"/>
        <w:rPr>
          <w:rFonts w:ascii="Ubuntu" w:eastAsia="Ubuntu" w:hAnsi="Ubuntu" w:cs="Ubuntu"/>
          <w:sz w:val="24"/>
          <w:szCs w:val="24"/>
        </w:rPr>
      </w:pPr>
      <w:r>
        <w:rPr>
          <w:rFonts w:ascii="Ubuntu" w:eastAsia="Ubuntu" w:hAnsi="Ubuntu" w:cs="Ubuntu"/>
          <w:sz w:val="24"/>
          <w:szCs w:val="24"/>
        </w:rPr>
        <w:t xml:space="preserve">“Tenemos que avanzar y lo primero es cambiar la forma de hacer las cosas, esto con siete ejes principales ‘las mujeres serán </w:t>
      </w:r>
      <w:proofErr w:type="spellStart"/>
      <w:r>
        <w:rPr>
          <w:rFonts w:ascii="Ubuntu" w:eastAsia="Ubuntu" w:hAnsi="Ubuntu" w:cs="Ubuntu"/>
          <w:sz w:val="24"/>
          <w:szCs w:val="24"/>
        </w:rPr>
        <w:t>prioridad’</w:t>
      </w:r>
      <w:proofErr w:type="gramStart"/>
      <w:r>
        <w:rPr>
          <w:rFonts w:ascii="Ubuntu" w:eastAsia="Ubuntu" w:hAnsi="Ubuntu" w:cs="Ubuntu"/>
          <w:sz w:val="24"/>
          <w:szCs w:val="24"/>
        </w:rPr>
        <w:t>;‘educación</w:t>
      </w:r>
      <w:proofErr w:type="spellEnd"/>
      <w:proofErr w:type="gramEnd"/>
      <w:r>
        <w:rPr>
          <w:rFonts w:ascii="Ubuntu" w:eastAsia="Ubuntu" w:hAnsi="Ubuntu" w:cs="Ubuntu"/>
          <w:sz w:val="24"/>
          <w:szCs w:val="24"/>
        </w:rPr>
        <w:t xml:space="preserve"> de excelencia para tus hijo</w:t>
      </w:r>
      <w:r>
        <w:rPr>
          <w:rFonts w:ascii="Ubuntu" w:eastAsia="Ubuntu" w:hAnsi="Ubuntu" w:cs="Ubuntu"/>
          <w:sz w:val="24"/>
          <w:szCs w:val="24"/>
        </w:rPr>
        <w:t xml:space="preserve">s’; ‘educación, trabajo o negocio propio para todos los jóvenes’; ‘ningún bebé nacerá en pobreza extrema’; ‘combate integral a la inseguridad’ y que ‘cada mexicano tenga el apoyo en lo personal para alcanzar sus metas’”, dijo el Candidato. </w:t>
      </w:r>
    </w:p>
    <w:p w:rsidR="00AB0B27" w:rsidRDefault="00AB0B27">
      <w:pPr>
        <w:widowControl w:val="0"/>
        <w:spacing w:line="240" w:lineRule="auto"/>
        <w:jc w:val="both"/>
        <w:rPr>
          <w:rFonts w:ascii="Ubuntu" w:eastAsia="Ubuntu" w:hAnsi="Ubuntu" w:cs="Ubuntu"/>
          <w:sz w:val="24"/>
          <w:szCs w:val="24"/>
        </w:rPr>
      </w:pPr>
    </w:p>
    <w:p w:rsidR="00AB0B27" w:rsidRDefault="00D7334D">
      <w:pPr>
        <w:widowControl w:val="0"/>
        <w:spacing w:line="240" w:lineRule="auto"/>
        <w:jc w:val="both"/>
        <w:rPr>
          <w:rFonts w:ascii="Ubuntu" w:eastAsia="Ubuntu" w:hAnsi="Ubuntu" w:cs="Ubuntu"/>
          <w:sz w:val="24"/>
          <w:szCs w:val="24"/>
        </w:rPr>
      </w:pPr>
      <w:r>
        <w:rPr>
          <w:rFonts w:ascii="Ubuntu" w:eastAsia="Ubuntu" w:hAnsi="Ubuntu" w:cs="Ubuntu"/>
          <w:sz w:val="24"/>
          <w:szCs w:val="24"/>
        </w:rPr>
        <w:t>Las familias q</w:t>
      </w:r>
      <w:r>
        <w:rPr>
          <w:rFonts w:ascii="Ubuntu" w:eastAsia="Ubuntu" w:hAnsi="Ubuntu" w:cs="Ubuntu"/>
          <w:sz w:val="24"/>
          <w:szCs w:val="24"/>
        </w:rPr>
        <w:t xml:space="preserve">ue atendieron a esta reunión, expresaron su sentir con respecto a estas propuestas y recibieron con agrado los planteamientos, ya por último extendieron su apoyo y confianza a los candidatos, asegurando sumarse este 1° de Julio  a la causa de trabajar por </w:t>
      </w:r>
      <w:r>
        <w:rPr>
          <w:rFonts w:ascii="Ubuntu" w:eastAsia="Ubuntu" w:hAnsi="Ubuntu" w:cs="Ubuntu"/>
          <w:sz w:val="24"/>
          <w:szCs w:val="24"/>
        </w:rPr>
        <w:t>recuperar el rumbo de Aguascalientes.</w:t>
      </w:r>
    </w:p>
    <w:p w:rsidR="00AB0B27" w:rsidRDefault="00AB0B27">
      <w:pPr>
        <w:widowControl w:val="0"/>
        <w:spacing w:line="240" w:lineRule="auto"/>
        <w:jc w:val="both"/>
        <w:rPr>
          <w:rFonts w:ascii="Ubuntu" w:eastAsia="Ubuntu" w:hAnsi="Ubuntu" w:cs="Ubuntu"/>
          <w:sz w:val="24"/>
          <w:szCs w:val="24"/>
        </w:rPr>
      </w:pPr>
    </w:p>
    <w:sectPr w:rsidR="00AB0B27">
      <w:pgSz w:w="12240" w:h="15840"/>
      <w:pgMar w:top="850" w:right="850" w:bottom="850" w:left="850" w:header="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buntu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B27"/>
    <w:rsid w:val="00AB0B27"/>
    <w:rsid w:val="00D7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29FB10-72B8-4B45-87FD-67FAAB504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2018-06-07T21:03:00Z</dcterms:created>
  <dcterms:modified xsi:type="dcterms:W3CDTF">2018-06-07T21:03:00Z</dcterms:modified>
</cp:coreProperties>
</file>