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E6" w:rsidRDefault="00CF10EA" w:rsidP="00FF7428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-504190</wp:posOffset>
            </wp:positionV>
            <wp:extent cx="1271270" cy="75184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63a54c-5c52-4c78-b7c0-e22efd2b34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428" w:rsidRPr="00FF7428" w:rsidRDefault="00FF7428" w:rsidP="00CF10EA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Aguascalientes, Ags., </w:t>
      </w:r>
      <w:r w:rsidR="00A957E3">
        <w:rPr>
          <w:rFonts w:ascii="Arial" w:eastAsia="Times New Roman" w:hAnsi="Arial" w:cs="Times New Roman"/>
          <w:sz w:val="28"/>
          <w:szCs w:val="28"/>
          <w:lang w:val="es-ES" w:eastAsia="es-ES"/>
        </w:rPr>
        <w:t>1</w:t>
      </w:r>
      <w:r w:rsidR="00771472">
        <w:rPr>
          <w:rFonts w:ascii="Arial" w:eastAsia="Times New Roman" w:hAnsi="Arial" w:cs="Times New Roman"/>
          <w:sz w:val="28"/>
          <w:szCs w:val="28"/>
          <w:lang w:val="es-ES" w:eastAsia="es-ES"/>
        </w:rPr>
        <w:t>7</w:t>
      </w: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 de </w:t>
      </w:r>
      <w:r w:rsidR="00A957E3">
        <w:rPr>
          <w:rFonts w:ascii="Arial" w:eastAsia="Times New Roman" w:hAnsi="Arial" w:cs="Times New Roman"/>
          <w:sz w:val="28"/>
          <w:szCs w:val="28"/>
          <w:lang w:val="es-ES" w:eastAsia="es-ES"/>
        </w:rPr>
        <w:t>junio</w:t>
      </w:r>
      <w:r w:rsidR="004C5EE6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 </w:t>
      </w:r>
      <w:r w:rsidRPr="00FF7428">
        <w:rPr>
          <w:rFonts w:ascii="Arial" w:eastAsia="Times New Roman" w:hAnsi="Arial" w:cs="Times New Roman"/>
          <w:sz w:val="28"/>
          <w:szCs w:val="28"/>
          <w:lang w:val="es-ES" w:eastAsia="es-ES"/>
        </w:rPr>
        <w:t>del 2018</w:t>
      </w:r>
    </w:p>
    <w:p w:rsidR="00CF10EA" w:rsidRDefault="00CF10EA" w:rsidP="004C5EE6">
      <w:pPr>
        <w:ind w:firstLine="360"/>
        <w:jc w:val="center"/>
        <w:rPr>
          <w:b/>
        </w:rPr>
      </w:pPr>
    </w:p>
    <w:p w:rsidR="00A957E3" w:rsidRPr="004C5EE6" w:rsidRDefault="00085A25" w:rsidP="004C5EE6">
      <w:pPr>
        <w:ind w:firstLine="360"/>
        <w:jc w:val="center"/>
        <w:rPr>
          <w:b/>
        </w:rPr>
      </w:pPr>
      <w:r>
        <w:rPr>
          <w:b/>
        </w:rPr>
        <w:t xml:space="preserve">LA CREACIÓN DEL </w:t>
      </w:r>
      <w:r w:rsidRPr="00085A25">
        <w:rPr>
          <w:b/>
        </w:rPr>
        <w:t>INSTITUTO DEL ADULTO MAYOR</w:t>
      </w:r>
      <w:r w:rsidR="0032436F">
        <w:rPr>
          <w:b/>
        </w:rPr>
        <w:t>, SERÁ MI LUCHA</w:t>
      </w:r>
      <w:r w:rsidRPr="00085A25">
        <w:rPr>
          <w:b/>
        </w:rPr>
        <w:t xml:space="preserve">: </w:t>
      </w:r>
      <w:r w:rsidRPr="00A957E3">
        <w:rPr>
          <w:b/>
        </w:rPr>
        <w:t>MIGUEL ÁNGEL JUÁREZ</w:t>
      </w:r>
      <w:r>
        <w:rPr>
          <w:b/>
        </w:rPr>
        <w:t xml:space="preserve"> </w:t>
      </w:r>
    </w:p>
    <w:p w:rsidR="004C5EE6" w:rsidRDefault="004C5EE6" w:rsidP="004C5EE6">
      <w:pPr>
        <w:ind w:firstLine="360"/>
        <w:jc w:val="center"/>
        <w:rPr>
          <w:rFonts w:eastAsiaTheme="minorHAnsi" w:cs="Arial"/>
          <w:b/>
          <w:lang w:val="es-MX" w:eastAsia="es-MX"/>
        </w:rPr>
      </w:pPr>
    </w:p>
    <w:p w:rsidR="00085A25" w:rsidRDefault="00085A25" w:rsidP="004C5E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436F">
        <w:rPr>
          <w:sz w:val="24"/>
          <w:szCs w:val="24"/>
        </w:rPr>
        <w:t xml:space="preserve">ara generarles </w:t>
      </w:r>
      <w:r w:rsidRPr="00085A25">
        <w:rPr>
          <w:sz w:val="24"/>
          <w:szCs w:val="24"/>
        </w:rPr>
        <w:t>condiciones de vida digna y una atención integral</w:t>
      </w:r>
    </w:p>
    <w:p w:rsidR="00085A25" w:rsidRPr="00085A25" w:rsidRDefault="00085A25" w:rsidP="00085A25">
      <w:pPr>
        <w:jc w:val="both"/>
        <w:rPr>
          <w:sz w:val="24"/>
          <w:szCs w:val="24"/>
        </w:rPr>
      </w:pPr>
    </w:p>
    <w:p w:rsidR="00085A25" w:rsidRDefault="0032436F" w:rsidP="004C5E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Adultos Mayores la población que de manera urgente ocupa la atención y el</w:t>
      </w:r>
      <w:r w:rsidR="00085A25" w:rsidRPr="00085A25">
        <w:rPr>
          <w:sz w:val="24"/>
          <w:szCs w:val="24"/>
        </w:rPr>
        <w:t xml:space="preserve"> apoyo del Estado</w:t>
      </w:r>
    </w:p>
    <w:p w:rsidR="00085A25" w:rsidRPr="00085A25" w:rsidRDefault="00085A25" w:rsidP="00085A25">
      <w:pPr>
        <w:pStyle w:val="Prrafodelista"/>
        <w:rPr>
          <w:sz w:val="24"/>
          <w:szCs w:val="24"/>
        </w:rPr>
      </w:pPr>
    </w:p>
    <w:p w:rsidR="00085A25" w:rsidRPr="00085A25" w:rsidRDefault="00085A25" w:rsidP="00085A2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085A25">
        <w:rPr>
          <w:sz w:val="24"/>
          <w:szCs w:val="24"/>
        </w:rPr>
        <w:t>os beneficios serán directamente en materia alimentaria; de salud y de oportunidades en general.</w:t>
      </w:r>
    </w:p>
    <w:p w:rsidR="00A957E3" w:rsidRPr="00085A25" w:rsidRDefault="00A957E3" w:rsidP="00085A25">
      <w:pPr>
        <w:pStyle w:val="Prrafodelista"/>
        <w:jc w:val="both"/>
        <w:rPr>
          <w:sz w:val="24"/>
          <w:szCs w:val="24"/>
        </w:rPr>
      </w:pPr>
    </w:p>
    <w:p w:rsidR="00A957E3" w:rsidRDefault="000F47B0" w:rsidP="004C5EE6">
      <w:pPr>
        <w:jc w:val="both"/>
      </w:pPr>
      <w:r>
        <w:t>Desde el Congreso del Estado Impulsaré la creación del Instituto del Adulto Mayor,</w:t>
      </w:r>
      <w:r w:rsidR="00085A25">
        <w:t xml:space="preserve"> para generarles unas condiciones de vida digna y una atención integral,</w:t>
      </w:r>
      <w:r>
        <w:t xml:space="preserve"> </w:t>
      </w:r>
      <w:r w:rsidR="00A957E3">
        <w:t>aseguró Miguel Ángel Juárez Frías Candidato a Diputado local por el Distrito 16.</w:t>
      </w:r>
    </w:p>
    <w:p w:rsidR="00A957E3" w:rsidRDefault="00A957E3" w:rsidP="004C5EE6">
      <w:pPr>
        <w:jc w:val="both"/>
      </w:pPr>
    </w:p>
    <w:p w:rsidR="00F81C02" w:rsidRDefault="00771472" w:rsidP="00A957E3">
      <w:pPr>
        <w:jc w:val="both"/>
      </w:pPr>
      <w:r>
        <w:t>Juárez Frías explicó que</w:t>
      </w:r>
      <w:r w:rsidR="000F47B0">
        <w:t>:</w:t>
      </w:r>
      <w:r>
        <w:t xml:space="preserve"> uno de los sectores de la población que es de vital urgencia que reciban apoyo por parte del Estado, </w:t>
      </w:r>
      <w:r w:rsidR="000F47B0">
        <w:t>son los Adultos Mayores, ante la situación tan vulnerable y apremiante para ellos.</w:t>
      </w:r>
    </w:p>
    <w:p w:rsidR="000F47B0" w:rsidRDefault="000F47B0" w:rsidP="00A957E3">
      <w:pPr>
        <w:jc w:val="both"/>
      </w:pPr>
    </w:p>
    <w:p w:rsidR="000F47B0" w:rsidRDefault="000F47B0" w:rsidP="00A957E3">
      <w:pPr>
        <w:jc w:val="both"/>
      </w:pPr>
      <w:r>
        <w:t>“Por eso, impulsaré la reforma a la Ley del Adulto Mayor para crear dentro del marco normativo el Instituto del Adulto Mayor, que nos permita dar un atención integral”, afirmó.</w:t>
      </w:r>
    </w:p>
    <w:p w:rsidR="000F47B0" w:rsidRDefault="000F47B0" w:rsidP="00A957E3">
      <w:pPr>
        <w:jc w:val="both"/>
      </w:pPr>
    </w:p>
    <w:p w:rsidR="00A957E3" w:rsidRDefault="000F47B0" w:rsidP="00A957E3">
      <w:pPr>
        <w:jc w:val="both"/>
      </w:pPr>
      <w:r>
        <w:t xml:space="preserve">Puntualizó, que con la creación del Instituto del Adulto Mayor, </w:t>
      </w:r>
      <w:r w:rsidR="00585AD1">
        <w:t>se garantizará que los Adultos sean</w:t>
      </w:r>
      <w:r>
        <w:t xml:space="preserve"> benefici</w:t>
      </w:r>
      <w:r w:rsidR="00585AD1">
        <w:t>ari</w:t>
      </w:r>
      <w:r>
        <w:t xml:space="preserve">os </w:t>
      </w:r>
      <w:r w:rsidR="00585AD1">
        <w:t>de</w:t>
      </w:r>
      <w:bookmarkStart w:id="0" w:name="_GoBack"/>
      <w:bookmarkEnd w:id="0"/>
      <w:r w:rsidR="00585AD1">
        <w:t xml:space="preserve"> apoyos </w:t>
      </w:r>
      <w:r>
        <w:t>en materia alimentaria; de salud y de oportunidades en general.</w:t>
      </w:r>
    </w:p>
    <w:p w:rsidR="000F47B0" w:rsidRDefault="000F47B0" w:rsidP="00A957E3">
      <w:pPr>
        <w:jc w:val="both"/>
      </w:pPr>
    </w:p>
    <w:p w:rsidR="000F47B0" w:rsidRDefault="000F47B0" w:rsidP="00A957E3">
      <w:pPr>
        <w:jc w:val="both"/>
      </w:pPr>
      <w:r>
        <w:t>“Lo que nos permitirá garantizarles a nuestros Adultos Mayores, a nuestros abuelos, a ellos que nos han generado las mejores condiciones de vida en Aguascalientes, también para ellos, unas condiciones de vida digna”, finalizó.</w:t>
      </w:r>
    </w:p>
    <w:p w:rsidR="00A957E3" w:rsidRDefault="00A957E3" w:rsidP="00A957E3">
      <w:pPr>
        <w:jc w:val="both"/>
      </w:pPr>
    </w:p>
    <w:p w:rsidR="00221473" w:rsidRDefault="00221473" w:rsidP="0022147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21473" w:rsidRDefault="00221473" w:rsidP="00221473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—oo0oo—</w:t>
      </w:r>
    </w:p>
    <w:p w:rsidR="00221473" w:rsidRDefault="00221473" w:rsidP="00FF7428">
      <w:pPr>
        <w:jc w:val="both"/>
      </w:pPr>
    </w:p>
    <w:sectPr w:rsidR="002214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8A" w:rsidRDefault="005B018A" w:rsidP="004C5EE6">
      <w:r>
        <w:separator/>
      </w:r>
    </w:p>
  </w:endnote>
  <w:endnote w:type="continuationSeparator" w:id="0">
    <w:p w:rsidR="005B018A" w:rsidRDefault="005B018A" w:rsidP="004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8A" w:rsidRDefault="005B018A" w:rsidP="004C5EE6">
      <w:r>
        <w:separator/>
      </w:r>
    </w:p>
  </w:footnote>
  <w:footnote w:type="continuationSeparator" w:id="0">
    <w:p w:rsidR="005B018A" w:rsidRDefault="005B018A" w:rsidP="004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6" w:rsidRPr="00D74D67" w:rsidRDefault="004C5EE6" w:rsidP="004C5EE6">
    <w:pPr>
      <w:pStyle w:val="Ttulo6"/>
      <w:framePr w:w="0" w:hRule="auto" w:hSpace="0" w:wrap="auto" w:vAnchor="margin" w:xAlign="left" w:yAlign="inline"/>
      <w:jc w:val="right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001</w:t>
    </w:r>
  </w:p>
  <w:p w:rsidR="004C5EE6" w:rsidRDefault="004C5EE6" w:rsidP="004C5EE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E"/>
    <w:rsid w:val="0002680B"/>
    <w:rsid w:val="00085A25"/>
    <w:rsid w:val="000F47B0"/>
    <w:rsid w:val="000F4E91"/>
    <w:rsid w:val="00116F41"/>
    <w:rsid w:val="001C17AE"/>
    <w:rsid w:val="00202A26"/>
    <w:rsid w:val="00221473"/>
    <w:rsid w:val="0032436F"/>
    <w:rsid w:val="0037090F"/>
    <w:rsid w:val="004C5EE6"/>
    <w:rsid w:val="004D1506"/>
    <w:rsid w:val="00585AD1"/>
    <w:rsid w:val="005B018A"/>
    <w:rsid w:val="00771472"/>
    <w:rsid w:val="0077605F"/>
    <w:rsid w:val="00816642"/>
    <w:rsid w:val="00A957E3"/>
    <w:rsid w:val="00AA48C1"/>
    <w:rsid w:val="00C1189F"/>
    <w:rsid w:val="00CF10EA"/>
    <w:rsid w:val="00DA2193"/>
    <w:rsid w:val="00EC314C"/>
    <w:rsid w:val="00F81C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5F98-6F7D-4FF9-866C-D36BCFE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8"/>
    <w:pPr>
      <w:spacing w:after="0" w:line="240" w:lineRule="auto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C5EE6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F742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F7428"/>
  </w:style>
  <w:style w:type="paragraph" w:styleId="Encabezado">
    <w:name w:val="header"/>
    <w:basedOn w:val="Normal"/>
    <w:link w:val="EncabezadoCar"/>
    <w:uiPriority w:val="99"/>
    <w:unhideWhenUsed/>
    <w:rsid w:val="004C5E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EE6"/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5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EE6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C5EE6"/>
    <w:rPr>
      <w:rFonts w:ascii="Arial" w:eastAsia="Times New Roman" w:hAnsi="Arial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4C5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7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58cl">
    <w:name w:val="_58cl"/>
    <w:basedOn w:val="Fuentedeprrafopredeter"/>
    <w:rsid w:val="00A957E3"/>
  </w:style>
  <w:style w:type="character" w:customStyle="1" w:styleId="58cm">
    <w:name w:val="_58cm"/>
    <w:basedOn w:val="Fuentedeprrafopredeter"/>
    <w:rsid w:val="00A9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2018-06-14T23:26:00Z</dcterms:created>
  <dcterms:modified xsi:type="dcterms:W3CDTF">2018-06-17T03:35:00Z</dcterms:modified>
</cp:coreProperties>
</file>