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656A90">
        <w:rPr>
          <w:rFonts w:ascii="Arial" w:hAnsi="Arial" w:cs="Arial"/>
          <w:sz w:val="24"/>
          <w:szCs w:val="24"/>
          <w:lang w:eastAsia="es-MX"/>
        </w:rPr>
        <w:t>2</w:t>
      </w:r>
      <w:r w:rsidR="00081BCE">
        <w:rPr>
          <w:rFonts w:ascii="Arial" w:hAnsi="Arial" w:cs="Arial"/>
          <w:sz w:val="24"/>
          <w:szCs w:val="24"/>
          <w:lang w:eastAsia="es-MX"/>
        </w:rPr>
        <w:t>2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 w:rsidRPr="00AC6DA8">
        <w:rPr>
          <w:rFonts w:ascii="Arial" w:eastAsiaTheme="minorHAnsi" w:hAnsi="Arial" w:cs="Arial"/>
          <w:b/>
          <w:sz w:val="28"/>
          <w:szCs w:val="28"/>
          <w:lang w:val="es-MX" w:eastAsia="es-MX"/>
        </w:rPr>
        <w:t>NUESTROS MERCADOS MUNICIPALES DEBEN DE TENER MAYOR IMPULSO DEL MUNICIPIO DE AGUASCALIENTES, YA QUE CONSTITUYEN UNA UNIDAD SOCIAL, ECONÓMICA Y CULTURAL QUE DEBEMOS DE PRESERVAR</w:t>
      </w:r>
    </w:p>
    <w:p w:rsidR="00536975" w:rsidRDefault="00536975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AC6DA8" w:rsidRDefault="00AC6DA8" w:rsidP="00AC6DA8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AC6DA8">
        <w:rPr>
          <w:rFonts w:cs="Arial"/>
          <w:sz w:val="24"/>
          <w:szCs w:val="24"/>
        </w:rPr>
        <w:t>as autoridades municipales son las que deben de seguir administrando estos inmuebles, ya que deben de proteger las ventas tradicionales y culturales de los productos que ahí se ofrecen</w:t>
      </w:r>
    </w:p>
    <w:p w:rsidR="00AC6DA8" w:rsidRDefault="00AC6DA8" w:rsidP="00AC6DA8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C6DA8" w:rsidRDefault="00AC6DA8" w:rsidP="00AC6DA8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AC6DA8">
        <w:rPr>
          <w:rFonts w:cs="Arial"/>
          <w:sz w:val="24"/>
          <w:szCs w:val="24"/>
        </w:rPr>
        <w:t>e comprometió con los locatarios a ya no parar el dinamismo social y económico que ahí se genera día con día.</w:t>
      </w:r>
    </w:p>
    <w:p w:rsidR="00283B16" w:rsidRPr="00283B16" w:rsidRDefault="00283B16" w:rsidP="00283B16">
      <w:pPr>
        <w:pStyle w:val="Prrafodelista"/>
        <w:rPr>
          <w:rFonts w:cs="Arial"/>
          <w:sz w:val="24"/>
          <w:szCs w:val="24"/>
        </w:rPr>
      </w:pPr>
    </w:p>
    <w:p w:rsidR="00283B16" w:rsidRDefault="00283B16" w:rsidP="00AC6DA8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6DA8">
        <w:rPr>
          <w:rFonts w:cs="Arial"/>
          <w:sz w:val="24"/>
          <w:szCs w:val="24"/>
        </w:rPr>
        <w:t>Netza se ofreció a mantener los mercados municipales seguros, limpios y en buenas condiciones con mantenimiento preventivo y constante</w:t>
      </w:r>
    </w:p>
    <w:p w:rsidR="003207B4" w:rsidRPr="003207B4" w:rsidRDefault="003207B4" w:rsidP="00AC6D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C6DA8" w:rsidRDefault="00AC6DA8" w:rsidP="00AC6D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6DA8">
        <w:rPr>
          <w:rFonts w:cs="Arial"/>
          <w:sz w:val="24"/>
          <w:szCs w:val="24"/>
        </w:rPr>
        <w:t>El día de hoy el candidato del PRI a la Presidencia Municipal Netza Ventura, recorrió los céntricos mercados municipales de Juárez y Jesús Terán en donde pudo saludar y dialogar con los diversos locatarios para conocer sus diferentes necesidades y verificar la actual condición que guardan los mismos en cuanto a limpieza, infraestructura hidráulica, mantenimiento en general y deshecho de residuos sólidos.</w:t>
      </w:r>
    </w:p>
    <w:p w:rsidR="00AC6DA8" w:rsidRPr="00AC6DA8" w:rsidRDefault="00AC6DA8" w:rsidP="00AC6D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C6DA8" w:rsidRDefault="00AC6DA8" w:rsidP="00AC6D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6DA8">
        <w:rPr>
          <w:rFonts w:cs="Arial"/>
          <w:sz w:val="24"/>
          <w:szCs w:val="24"/>
        </w:rPr>
        <w:t xml:space="preserve">Para Netza Ventura, las autoridades municipales son las que deben de seguir administrando estos inmuebles, ya que deben de proteger las ventas tradicionales y culturales de los productos que ahí se ofrecen, por esta razón se comprometió con los locatarios a ya no parar el dinamismo social y económico que ahí se genera día con día. </w:t>
      </w:r>
    </w:p>
    <w:p w:rsidR="00AC6DA8" w:rsidRDefault="00AC6DA8" w:rsidP="00AC6D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C6DA8" w:rsidRDefault="00AC6DA8" w:rsidP="00AC6D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6DA8">
        <w:rPr>
          <w:rFonts w:cs="Arial"/>
          <w:sz w:val="24"/>
          <w:szCs w:val="24"/>
        </w:rPr>
        <w:t>De nada sirve mejorar la imagen exterior, si el interior carece de los servicios y el ordenamiento básico para un óptimo funcionamiento.</w:t>
      </w:r>
    </w:p>
    <w:p w:rsidR="008F38CE" w:rsidRDefault="008F38CE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C6DA8" w:rsidRDefault="00AC6DA8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6DA8">
        <w:rPr>
          <w:rFonts w:cs="Arial"/>
          <w:sz w:val="24"/>
          <w:szCs w:val="24"/>
        </w:rPr>
        <w:t xml:space="preserve">Ante las múltiples quejas que se tuvieron de las actuales autoridades por la falta de comunicación y acercamiento para la resolución de sus problemas y la falta de apoyo para el mejoramiento de su infraestructura, el candidato Netza se ofreció a mantener los mercados municipales seguros, limpios y en buenas condiciones con mantenimiento preventivo y constante, para brindar a los comerciantes y a la población en general la tranquilidad de encontrar sus mercancías a buenos precios y puedan los comerciantes mantener sus fuentes de empleo. </w:t>
      </w:r>
    </w:p>
    <w:p w:rsidR="00AC6DA8" w:rsidRDefault="00AC6DA8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D0FF1" w:rsidRDefault="00AC6DA8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6DA8">
        <w:rPr>
          <w:rFonts w:cs="Arial"/>
          <w:sz w:val="24"/>
          <w:szCs w:val="24"/>
        </w:rPr>
        <w:t>Por esta razón se comprometió a estar visitando continuamente los mercados municipales y realizar reuniones periódicas con sus locatarios.</w:t>
      </w:r>
    </w:p>
    <w:p w:rsidR="005D0FF1" w:rsidRDefault="005D0FF1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75188" w:rsidRPr="008972B1" w:rsidRDefault="00375188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EA" w:rsidRDefault="006B61EA">
      <w:r>
        <w:separator/>
      </w:r>
    </w:p>
  </w:endnote>
  <w:endnote w:type="continuationSeparator" w:id="0">
    <w:p w:rsidR="006B61EA" w:rsidRDefault="006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2A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6B61E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6B61E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EA" w:rsidRDefault="006B61EA">
      <w:r>
        <w:separator/>
      </w:r>
    </w:p>
  </w:footnote>
  <w:footnote w:type="continuationSeparator" w:id="0">
    <w:p w:rsidR="006B61EA" w:rsidRDefault="006B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19" w:rsidRDefault="00522A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19" w:rsidRDefault="00522A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00</w:t>
    </w:r>
    <w:r w:rsidR="00522A19">
      <w:rPr>
        <w:sz w:val="32"/>
        <w:szCs w:val="32"/>
      </w:rPr>
      <w:t>8</w:t>
    </w:r>
    <w:bookmarkStart w:id="0" w:name="_GoBack"/>
    <w:bookmarkEnd w:id="0"/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18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513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B3F5-0B7F-4D5A-9A5A-23E3F344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73</cp:revision>
  <cp:lastPrinted>2018-08-01T00:33:00Z</cp:lastPrinted>
  <dcterms:created xsi:type="dcterms:W3CDTF">2019-04-15T06:01:00Z</dcterms:created>
  <dcterms:modified xsi:type="dcterms:W3CDTF">2019-04-22T23:40:00Z</dcterms:modified>
</cp:coreProperties>
</file>