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bookmarkStart w:id="0" w:name="_GoBack"/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E06C85">
        <w:rPr>
          <w:rFonts w:ascii="Arial" w:hAnsi="Arial" w:cs="Arial"/>
          <w:sz w:val="24"/>
          <w:szCs w:val="24"/>
          <w:lang w:eastAsia="es-MX"/>
        </w:rPr>
        <w:t>0</w:t>
      </w:r>
      <w:r w:rsidR="0069471E">
        <w:rPr>
          <w:rFonts w:ascii="Arial" w:hAnsi="Arial" w:cs="Arial"/>
          <w:sz w:val="24"/>
          <w:szCs w:val="24"/>
          <w:lang w:eastAsia="es-MX"/>
        </w:rPr>
        <w:t>9</w:t>
      </w:r>
      <w:r w:rsidR="00D703C1"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E06C85">
        <w:rPr>
          <w:rFonts w:ascii="Arial" w:hAnsi="Arial" w:cs="Arial"/>
          <w:sz w:val="24"/>
          <w:szCs w:val="24"/>
          <w:lang w:eastAsia="es-MX"/>
        </w:rPr>
        <w:t>junio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C61F55" w:rsidRDefault="00C61F55" w:rsidP="00C61F55">
      <w:pPr>
        <w:autoSpaceDE w:val="0"/>
        <w:autoSpaceDN w:val="0"/>
        <w:adjustRightInd w:val="0"/>
        <w:rPr>
          <w:rFonts w:eastAsiaTheme="minorHAnsi" w:cs="Arial"/>
          <w:b/>
          <w:lang w:val="es-MX" w:eastAsia="es-MX"/>
        </w:rPr>
      </w:pPr>
    </w:p>
    <w:p w:rsidR="00122D02" w:rsidRDefault="00C61F55" w:rsidP="00122D02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 w:rsidRPr="00C61F55">
        <w:rPr>
          <w:rFonts w:eastAsiaTheme="minorHAnsi" w:cs="Arial"/>
          <w:b/>
          <w:lang w:val="es-MX" w:eastAsia="es-MX"/>
        </w:rPr>
        <w:t>SOMOS EL ÚNICO PARTIDO POLÍTICO EN AGUASCALIENTES QUE TIENE REGIDORES EN TODOS LOS MUNICIPIOS</w:t>
      </w:r>
      <w:r w:rsidRPr="00122D02">
        <w:rPr>
          <w:rFonts w:eastAsiaTheme="minorHAnsi" w:cs="Arial"/>
          <w:b/>
          <w:lang w:val="es-MX" w:eastAsia="es-MX"/>
        </w:rPr>
        <w:t>: ENRIQUE JUÁREZ</w:t>
      </w:r>
    </w:p>
    <w:p w:rsidR="00AB38DC" w:rsidRPr="00122D02" w:rsidRDefault="00AB38DC" w:rsidP="00122D02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DB67BA" w:rsidRDefault="00C61F55" w:rsidP="0069471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C61F55">
        <w:rPr>
          <w:rFonts w:cs="Arial"/>
          <w:sz w:val="24"/>
          <w:szCs w:val="24"/>
        </w:rPr>
        <w:t>omos el único partido político en Aguascalientes que tiene regidores en todos los municipios</w:t>
      </w:r>
      <w:r>
        <w:rPr>
          <w:rFonts w:cs="Arial"/>
          <w:sz w:val="24"/>
          <w:szCs w:val="24"/>
        </w:rPr>
        <w:t xml:space="preserve">, </w:t>
      </w:r>
      <w:r w:rsidR="00890DFA">
        <w:rPr>
          <w:rFonts w:cs="Arial"/>
          <w:sz w:val="24"/>
          <w:szCs w:val="24"/>
        </w:rPr>
        <w:t>aseguró Enrique Juárez Ramírez, president</w:t>
      </w:r>
      <w:r w:rsidR="0069471E">
        <w:rPr>
          <w:rFonts w:cs="Arial"/>
          <w:sz w:val="24"/>
          <w:szCs w:val="24"/>
        </w:rPr>
        <w:t>e del Comité Di</w:t>
      </w:r>
      <w:r>
        <w:rPr>
          <w:rFonts w:cs="Arial"/>
          <w:sz w:val="24"/>
          <w:szCs w:val="24"/>
        </w:rPr>
        <w:t xml:space="preserve">rectivo Estatal, al entregar </w:t>
      </w:r>
      <w:r w:rsidR="00114A62">
        <w:rPr>
          <w:rFonts w:cs="Arial"/>
          <w:sz w:val="24"/>
          <w:szCs w:val="24"/>
        </w:rPr>
        <w:t>las</w:t>
      </w:r>
      <w:r>
        <w:rPr>
          <w:rFonts w:cs="Arial"/>
          <w:sz w:val="24"/>
          <w:szCs w:val="24"/>
        </w:rPr>
        <w:t xml:space="preserve"> constancias de </w:t>
      </w:r>
      <w:r w:rsidR="00FC03B2">
        <w:rPr>
          <w:rFonts w:cs="Arial"/>
          <w:sz w:val="24"/>
          <w:szCs w:val="24"/>
        </w:rPr>
        <w:t>propietarios,</w:t>
      </w:r>
      <w:r>
        <w:rPr>
          <w:rFonts w:cs="Arial"/>
          <w:sz w:val="24"/>
          <w:szCs w:val="24"/>
        </w:rPr>
        <w:t xml:space="preserve"> </w:t>
      </w:r>
      <w:r w:rsidR="00FC03B2">
        <w:rPr>
          <w:rFonts w:cs="Arial"/>
          <w:sz w:val="24"/>
          <w:szCs w:val="24"/>
        </w:rPr>
        <w:t>así como suplentes</w:t>
      </w:r>
      <w:r w:rsidR="00114A62">
        <w:rPr>
          <w:rFonts w:cs="Arial"/>
          <w:sz w:val="24"/>
          <w:szCs w:val="24"/>
        </w:rPr>
        <w:t>;</w:t>
      </w:r>
      <w:r w:rsidR="00FC03B2">
        <w:rPr>
          <w:rFonts w:cs="Arial"/>
          <w:sz w:val="24"/>
          <w:szCs w:val="24"/>
        </w:rPr>
        <w:t xml:space="preserve"> siendo </w:t>
      </w:r>
      <w:r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0 mujeres y 2 hombres que darán la cara por el PRI y trabajarán</w:t>
      </w:r>
      <w:r>
        <w:rPr>
          <w:rFonts w:cs="Arial"/>
          <w:sz w:val="24"/>
          <w:szCs w:val="24"/>
        </w:rPr>
        <w:t xml:space="preserve"> en beneficio de los ciudadanos.</w:t>
      </w:r>
    </w:p>
    <w:p w:rsidR="0069471E" w:rsidRDefault="0069471E" w:rsidP="0069471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9471E" w:rsidRDefault="0069471E" w:rsidP="0069471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presidente Enrique Juárez, al acompañar al representante del PRI ante el consejo del Instituto Estatal Electoral</w:t>
      </w:r>
      <w:r w:rsidR="00114A62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Enrique Lomas Torres, para recibir en sesión extraordinaria las constancias de las mujeres y hombres, que los acredita como regidores de representación proporcional, en el mismo órgano comicial les entregaron</w:t>
      </w:r>
      <w:r w:rsidR="00536751">
        <w:rPr>
          <w:rFonts w:cs="Arial"/>
          <w:sz w:val="24"/>
          <w:szCs w:val="24"/>
        </w:rPr>
        <w:t xml:space="preserve"> sus respectivos documentos.</w:t>
      </w:r>
    </w:p>
    <w:p w:rsidR="00650047" w:rsidRDefault="00650047" w:rsidP="0069471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50047" w:rsidRDefault="00650047" w:rsidP="0065004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Aparte de ganar el</w:t>
      </w:r>
      <w:r>
        <w:rPr>
          <w:rFonts w:cs="Arial"/>
          <w:sz w:val="24"/>
          <w:szCs w:val="24"/>
        </w:rPr>
        <w:t xml:space="preserve"> PRI el</w:t>
      </w:r>
      <w:r>
        <w:rPr>
          <w:rFonts w:cs="Arial"/>
          <w:sz w:val="24"/>
          <w:szCs w:val="24"/>
        </w:rPr>
        <w:t xml:space="preserve"> municipio de San Francisco de los Romo</w:t>
      </w:r>
      <w:r>
        <w:rPr>
          <w:rFonts w:cs="Arial"/>
          <w:sz w:val="24"/>
          <w:szCs w:val="24"/>
        </w:rPr>
        <w:t xml:space="preserve">; con </w:t>
      </w:r>
      <w:r w:rsidR="00D21211">
        <w:rPr>
          <w:rFonts w:cs="Arial"/>
          <w:sz w:val="24"/>
          <w:szCs w:val="24"/>
        </w:rPr>
        <w:t xml:space="preserve">Juan José </w:t>
      </w:r>
      <w:r w:rsidR="000C2CF1">
        <w:rPr>
          <w:rFonts w:cs="Arial"/>
          <w:sz w:val="24"/>
          <w:szCs w:val="24"/>
        </w:rPr>
        <w:t>Losoya Ponce, una síndico y 4</w:t>
      </w:r>
      <w:r>
        <w:rPr>
          <w:rFonts w:cs="Arial"/>
          <w:sz w:val="24"/>
          <w:szCs w:val="24"/>
        </w:rPr>
        <w:t xml:space="preserve"> regidores, Enrique Juárez, puntualizó que la democracia, la justicia social y el desarrollo del tricolor se fundamenta en el respeto a la equidad de género, lo que por consecuencia abona a la plena participación de las mujeres en el ámbito político. </w:t>
      </w:r>
    </w:p>
    <w:p w:rsidR="00650047" w:rsidRDefault="00650047" w:rsidP="0069471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371F6" w:rsidRDefault="00A0241D" w:rsidP="006371F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Aguascalientes: propietario</w:t>
      </w:r>
      <w:r w:rsidR="000A4FE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Israel Tagosam Salazar I</w:t>
      </w:r>
      <w:r w:rsidR="000A4FEE">
        <w:rPr>
          <w:rFonts w:cs="Arial"/>
          <w:sz w:val="24"/>
          <w:szCs w:val="24"/>
        </w:rPr>
        <w:t xml:space="preserve">mamura López y </w:t>
      </w:r>
      <w:r>
        <w:rPr>
          <w:rFonts w:cs="Arial"/>
          <w:sz w:val="24"/>
          <w:szCs w:val="24"/>
        </w:rPr>
        <w:t>suplente</w:t>
      </w:r>
      <w:r w:rsidR="000A4FE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Christian Gonzal</w:t>
      </w:r>
      <w:r w:rsidR="000A4FEE">
        <w:rPr>
          <w:rFonts w:cs="Arial"/>
          <w:sz w:val="24"/>
          <w:szCs w:val="24"/>
        </w:rPr>
        <w:t xml:space="preserve">o Zermeño González; propietario, </w:t>
      </w:r>
      <w:r>
        <w:rPr>
          <w:rFonts w:cs="Arial"/>
          <w:sz w:val="24"/>
          <w:szCs w:val="24"/>
        </w:rPr>
        <w:t>Edith Citlalli Rodríguez</w:t>
      </w:r>
      <w:r w:rsidR="000A4FEE">
        <w:rPr>
          <w:rFonts w:cs="Arial"/>
          <w:sz w:val="24"/>
          <w:szCs w:val="24"/>
        </w:rPr>
        <w:t xml:space="preserve"> González y</w:t>
      </w:r>
      <w:r>
        <w:rPr>
          <w:rFonts w:cs="Arial"/>
          <w:sz w:val="24"/>
          <w:szCs w:val="24"/>
        </w:rPr>
        <w:t xml:space="preserve"> suplente</w:t>
      </w:r>
      <w:r w:rsidR="000A4FE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María Mayela Santacruz Amador; en Asientos: propietario</w:t>
      </w:r>
      <w:r w:rsidR="000A4FE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Ángel Llamas</w:t>
      </w:r>
      <w:r w:rsidR="000A4FEE">
        <w:rPr>
          <w:rFonts w:cs="Arial"/>
          <w:sz w:val="24"/>
          <w:szCs w:val="24"/>
        </w:rPr>
        <w:t xml:space="preserve"> Collazo y</w:t>
      </w:r>
      <w:r>
        <w:rPr>
          <w:rFonts w:cs="Arial"/>
          <w:sz w:val="24"/>
          <w:szCs w:val="24"/>
        </w:rPr>
        <w:t xml:space="preserve"> </w:t>
      </w:r>
      <w:r w:rsidR="000A4FEE">
        <w:rPr>
          <w:rFonts w:cs="Arial"/>
          <w:sz w:val="24"/>
          <w:szCs w:val="24"/>
        </w:rPr>
        <w:t>suplente, María</w:t>
      </w:r>
      <w:r>
        <w:rPr>
          <w:rFonts w:cs="Arial"/>
          <w:sz w:val="24"/>
          <w:szCs w:val="24"/>
        </w:rPr>
        <w:t xml:space="preserve"> del Carmen Torres Gallegos; propietaria</w:t>
      </w:r>
      <w:r w:rsidR="000A4FE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María</w:t>
      </w:r>
      <w:r w:rsidR="000A4FEE">
        <w:rPr>
          <w:rFonts w:cs="Arial"/>
          <w:sz w:val="24"/>
          <w:szCs w:val="24"/>
        </w:rPr>
        <w:t xml:space="preserve"> Ivón Esquivel Salas y </w:t>
      </w:r>
      <w:r>
        <w:rPr>
          <w:rFonts w:cs="Arial"/>
          <w:sz w:val="24"/>
          <w:szCs w:val="24"/>
        </w:rPr>
        <w:t>s</w:t>
      </w:r>
      <w:r w:rsidR="000A4FEE">
        <w:rPr>
          <w:rFonts w:cs="Arial"/>
          <w:sz w:val="24"/>
          <w:szCs w:val="24"/>
        </w:rPr>
        <w:t>uplente, Graciela Rangel Morales, en Calvillo: propietaria, Rosa Martha Viramontes Hernández y suplente, Bianca Natali Ruvalcaba Ponce.</w:t>
      </w:r>
    </w:p>
    <w:p w:rsidR="000A4FEE" w:rsidRDefault="000A4FEE" w:rsidP="006371F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A4FEE" w:rsidRDefault="000A4FEE" w:rsidP="006371F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Cosío: propietaria, María de Lourdes Estrada Acosta y suplente, Leticia Vázquez Lucio; en Jesús María: propietaria, María Blanca Narro Rodríguez y suplente, Teresa de Jesús Ruiz Anzua; en Pabellón de Arteaga: propietaria, Janie Villanueva González y suplente, Luz María Román Macías; en Rincón de Romos: propietaria, Patricia Luévano Muñoz y suplente, María Azucena Palos Urrutia; en San José de Gracia: propietaria, Juana Imelda Llamas Tavarez y suplente Yoselin García Muñoz.</w:t>
      </w:r>
    </w:p>
    <w:p w:rsidR="00302AB0" w:rsidRPr="00302AB0" w:rsidRDefault="00302AB0" w:rsidP="00302AB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02AB0">
        <w:rPr>
          <w:rFonts w:cs="Arial"/>
          <w:sz w:val="24"/>
          <w:szCs w:val="24"/>
        </w:rPr>
        <w:t xml:space="preserve">  </w:t>
      </w:r>
    </w:p>
    <w:p w:rsidR="00302AB0" w:rsidRPr="006371F6" w:rsidRDefault="000A4FEE" w:rsidP="00302AB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Tepezalá: propietaria, Mercedes Vargas Rodríguez y suplente Coral Jiménez Oliva; en El Llano: María Belén Martínez Quezada y suplente, Mariela Núñez Briones. </w:t>
      </w:r>
    </w:p>
    <w:p w:rsidR="00AB38DC" w:rsidRDefault="00AB38DC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32EDA" w:rsidRDefault="00E32EDA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bookmarkEnd w:id="0"/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564FD8" w:rsidRDefault="00564FD8">
      <w:pPr>
        <w:spacing w:after="200"/>
        <w:jc w:val="center"/>
        <w:rPr>
          <w:rFonts w:cs="Arial"/>
          <w:b/>
          <w:sz w:val="36"/>
          <w:szCs w:val="36"/>
        </w:rPr>
      </w:pPr>
    </w:p>
    <w:sectPr w:rsidR="00564FD8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A3" w:rsidRDefault="00DF68A3">
      <w:r>
        <w:separator/>
      </w:r>
    </w:p>
  </w:endnote>
  <w:endnote w:type="continuationSeparator" w:id="0">
    <w:p w:rsidR="00DF68A3" w:rsidRDefault="00DF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310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DF68A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DF68A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A3" w:rsidRDefault="00DF68A3">
      <w:r>
        <w:separator/>
      </w:r>
    </w:p>
  </w:footnote>
  <w:footnote w:type="continuationSeparator" w:id="0">
    <w:p w:rsidR="00DF68A3" w:rsidRDefault="00DF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2C4E73">
      <w:rPr>
        <w:sz w:val="32"/>
        <w:szCs w:val="32"/>
      </w:rPr>
      <w:t>6</w:t>
    </w:r>
    <w:r w:rsidR="0069471E">
      <w:rPr>
        <w:sz w:val="32"/>
        <w:szCs w:val="32"/>
      </w:rPr>
      <w:t>6</w:t>
    </w:r>
    <w:r w:rsidR="005E4BCB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CF1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6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4073"/>
    <w:rsid w:val="006A42B8"/>
    <w:rsid w:val="006A4C4C"/>
    <w:rsid w:val="006A4DCE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0D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E11"/>
    <w:rsid w:val="0092170A"/>
    <w:rsid w:val="00921C0D"/>
    <w:rsid w:val="0092209F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8BC"/>
    <w:rsid w:val="00A01D93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6FC"/>
    <w:rsid w:val="00B20755"/>
    <w:rsid w:val="00B20AA7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438C0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3C0F-905F-467D-A669-6AAB5031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45</cp:revision>
  <cp:lastPrinted>2018-08-01T00:33:00Z</cp:lastPrinted>
  <dcterms:created xsi:type="dcterms:W3CDTF">2019-05-29T19:10:00Z</dcterms:created>
  <dcterms:modified xsi:type="dcterms:W3CDTF">2019-06-09T16:31:00Z</dcterms:modified>
</cp:coreProperties>
</file>