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7C51D8">
        <w:rPr>
          <w:rFonts w:ascii="Arial" w:hAnsi="Arial" w:cs="Arial"/>
          <w:sz w:val="24"/>
          <w:szCs w:val="24"/>
          <w:lang w:eastAsia="es-MX"/>
        </w:rPr>
        <w:t>1</w:t>
      </w:r>
      <w:r w:rsidR="00603591">
        <w:rPr>
          <w:rFonts w:ascii="Arial" w:hAnsi="Arial" w:cs="Arial"/>
          <w:sz w:val="24"/>
          <w:szCs w:val="24"/>
          <w:lang w:eastAsia="es-MX"/>
        </w:rPr>
        <w:t>4</w:t>
      </w:r>
      <w:r w:rsidR="003C3CEF">
        <w:rPr>
          <w:rFonts w:ascii="Arial" w:hAnsi="Arial" w:cs="Arial"/>
          <w:sz w:val="24"/>
          <w:szCs w:val="24"/>
          <w:lang w:eastAsia="es-MX"/>
        </w:rPr>
        <w:t xml:space="preserve"> de marzo</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C9572A" w:rsidRDefault="00C9572A" w:rsidP="001252F8">
      <w:pPr>
        <w:jc w:val="both"/>
        <w:rPr>
          <w:rFonts w:cs="Arial"/>
          <w:sz w:val="24"/>
          <w:szCs w:val="24"/>
        </w:rPr>
      </w:pPr>
    </w:p>
    <w:p w:rsidR="007C51D8" w:rsidRDefault="007C51D8" w:rsidP="008A7F69">
      <w:pPr>
        <w:jc w:val="center"/>
        <w:rPr>
          <w:rFonts w:eastAsiaTheme="minorHAnsi" w:cs="Arial"/>
          <w:b/>
          <w:lang w:val="es-MX" w:eastAsia="es-MX"/>
        </w:rPr>
      </w:pPr>
    </w:p>
    <w:p w:rsidR="00D779EA" w:rsidRDefault="00D779EA" w:rsidP="0025690C">
      <w:pPr>
        <w:rPr>
          <w:rFonts w:eastAsiaTheme="minorHAnsi" w:cs="Arial"/>
          <w:b/>
          <w:lang w:val="es-MX" w:eastAsia="es-MX"/>
        </w:rPr>
      </w:pPr>
    </w:p>
    <w:p w:rsidR="00D779EA" w:rsidRPr="00E94C9C" w:rsidRDefault="00603591" w:rsidP="0025690C">
      <w:pPr>
        <w:jc w:val="center"/>
        <w:rPr>
          <w:rFonts w:eastAsiaTheme="minorHAnsi" w:cs="Arial"/>
          <w:b/>
          <w:lang w:val="es-MX" w:eastAsia="es-MX"/>
        </w:rPr>
      </w:pPr>
      <w:r>
        <w:rPr>
          <w:rFonts w:eastAsiaTheme="minorHAnsi" w:cs="Arial"/>
          <w:b/>
          <w:lang w:val="es-MX" w:eastAsia="es-MX"/>
        </w:rPr>
        <w:t xml:space="preserve">NOMBRAMIENTOS EN EL PRI AGUASCALIENTES Y A LA BREVEDAD LA CONVOCATORIA PARA LA SUSTITUCIÓN DE LA ACTUAL DIRIGENCIA </w:t>
      </w:r>
    </w:p>
    <w:p w:rsidR="00E94C9C" w:rsidRPr="008A7F69" w:rsidRDefault="00E94C9C" w:rsidP="0025690C">
      <w:pPr>
        <w:jc w:val="center"/>
        <w:rPr>
          <w:rFonts w:eastAsiaTheme="minorHAnsi" w:cs="Arial"/>
          <w:b/>
          <w:lang w:val="es-MX" w:eastAsia="es-MX"/>
        </w:rPr>
      </w:pPr>
    </w:p>
    <w:p w:rsidR="001A72A0" w:rsidRDefault="00106D0A" w:rsidP="00603591">
      <w:pPr>
        <w:jc w:val="both"/>
        <w:rPr>
          <w:rFonts w:cs="Arial"/>
          <w:sz w:val="24"/>
          <w:szCs w:val="24"/>
        </w:rPr>
      </w:pPr>
      <w:r>
        <w:rPr>
          <w:rFonts w:cs="Arial"/>
          <w:sz w:val="24"/>
          <w:szCs w:val="24"/>
        </w:rPr>
        <w:t xml:space="preserve">  </w:t>
      </w:r>
      <w:r w:rsidR="00825EE1" w:rsidRPr="00825EE1">
        <w:rPr>
          <w:rFonts w:cs="Arial"/>
          <w:sz w:val="24"/>
          <w:szCs w:val="24"/>
        </w:rPr>
        <w:t> </w:t>
      </w:r>
    </w:p>
    <w:p w:rsidR="001A72A0" w:rsidRDefault="001A72A0" w:rsidP="00825EE1">
      <w:pPr>
        <w:shd w:val="clear" w:color="auto" w:fill="FFFFFF"/>
        <w:jc w:val="both"/>
        <w:rPr>
          <w:rFonts w:cs="Arial"/>
          <w:sz w:val="24"/>
          <w:szCs w:val="24"/>
        </w:rPr>
      </w:pPr>
      <w:r>
        <w:rPr>
          <w:rFonts w:cs="Arial"/>
          <w:sz w:val="24"/>
          <w:szCs w:val="24"/>
        </w:rPr>
        <w:t xml:space="preserve">En apego a las facultades estatutarias del Presidente del Comité Directivo Estatal, Enrique Juárez Ramírez, en coordinación con el Comité Ejecutivo Nacional del PRI y una vez anunciada </w:t>
      </w:r>
      <w:r w:rsidR="00603591">
        <w:rPr>
          <w:rFonts w:cs="Arial"/>
          <w:sz w:val="24"/>
          <w:szCs w:val="24"/>
        </w:rPr>
        <w:t xml:space="preserve">de manera pública </w:t>
      </w:r>
      <w:r>
        <w:rPr>
          <w:rFonts w:cs="Arial"/>
          <w:sz w:val="24"/>
          <w:szCs w:val="24"/>
        </w:rPr>
        <w:t>su renuncia a la dirigencia en Aguascalientes a partir del 16 de marzo, con el fin de no dejar vacíos jurídicos ejecuta algunos nombramientos.</w:t>
      </w:r>
    </w:p>
    <w:p w:rsidR="00603591" w:rsidRDefault="00603591" w:rsidP="00825EE1">
      <w:pPr>
        <w:shd w:val="clear" w:color="auto" w:fill="FFFFFF"/>
        <w:jc w:val="both"/>
        <w:rPr>
          <w:rFonts w:cs="Arial"/>
          <w:sz w:val="24"/>
          <w:szCs w:val="24"/>
        </w:rPr>
      </w:pPr>
    </w:p>
    <w:p w:rsidR="001A72A0" w:rsidRDefault="001A72A0" w:rsidP="00825EE1">
      <w:pPr>
        <w:shd w:val="clear" w:color="auto" w:fill="FFFFFF"/>
        <w:jc w:val="both"/>
        <w:rPr>
          <w:rFonts w:cs="Arial"/>
          <w:sz w:val="24"/>
          <w:szCs w:val="24"/>
        </w:rPr>
      </w:pPr>
      <w:r>
        <w:rPr>
          <w:rFonts w:cs="Arial"/>
          <w:sz w:val="24"/>
          <w:szCs w:val="24"/>
        </w:rPr>
        <w:t xml:space="preserve">Se </w:t>
      </w:r>
      <w:r w:rsidR="00603591">
        <w:rPr>
          <w:rFonts w:cs="Arial"/>
          <w:sz w:val="24"/>
          <w:szCs w:val="24"/>
        </w:rPr>
        <w:t xml:space="preserve">ha </w:t>
      </w:r>
      <w:r>
        <w:rPr>
          <w:rFonts w:cs="Arial"/>
          <w:sz w:val="24"/>
          <w:szCs w:val="24"/>
        </w:rPr>
        <w:t>nombra</w:t>
      </w:r>
      <w:r w:rsidR="00603591">
        <w:rPr>
          <w:rFonts w:cs="Arial"/>
          <w:sz w:val="24"/>
          <w:szCs w:val="24"/>
        </w:rPr>
        <w:t>do</w:t>
      </w:r>
      <w:r>
        <w:rPr>
          <w:rFonts w:cs="Arial"/>
          <w:sz w:val="24"/>
          <w:szCs w:val="24"/>
        </w:rPr>
        <w:t xml:space="preserve"> al nuevo titular de la Secretaría de Organización, </w:t>
      </w:r>
      <w:r w:rsidR="00482DA3">
        <w:rPr>
          <w:rFonts w:cs="Arial"/>
          <w:sz w:val="24"/>
          <w:szCs w:val="24"/>
        </w:rPr>
        <w:t>Herminio Ventura Rodríguez, motivo</w:t>
      </w:r>
      <w:r>
        <w:rPr>
          <w:rFonts w:cs="Arial"/>
          <w:sz w:val="24"/>
          <w:szCs w:val="24"/>
        </w:rPr>
        <w:t xml:space="preserve"> por el que el anterior titular, Luar Ceballos de León, pasa a </w:t>
      </w:r>
      <w:r w:rsidR="00603591">
        <w:rPr>
          <w:rFonts w:cs="Arial"/>
          <w:sz w:val="24"/>
          <w:szCs w:val="24"/>
        </w:rPr>
        <w:t>la subs</w:t>
      </w:r>
      <w:r>
        <w:rPr>
          <w:rFonts w:cs="Arial"/>
          <w:sz w:val="24"/>
          <w:szCs w:val="24"/>
        </w:rPr>
        <w:t>ecretaría adjunta de la Secretaría General.</w:t>
      </w:r>
    </w:p>
    <w:p w:rsidR="001A72A0" w:rsidRDefault="001A72A0" w:rsidP="00825EE1">
      <w:pPr>
        <w:shd w:val="clear" w:color="auto" w:fill="FFFFFF"/>
        <w:jc w:val="both"/>
        <w:rPr>
          <w:rFonts w:cs="Arial"/>
          <w:sz w:val="24"/>
          <w:szCs w:val="24"/>
        </w:rPr>
      </w:pPr>
    </w:p>
    <w:p w:rsidR="00603591" w:rsidRDefault="001A72A0" w:rsidP="00825EE1">
      <w:pPr>
        <w:shd w:val="clear" w:color="auto" w:fill="FFFFFF"/>
        <w:jc w:val="both"/>
        <w:rPr>
          <w:rFonts w:cs="Arial"/>
          <w:sz w:val="24"/>
          <w:szCs w:val="24"/>
        </w:rPr>
      </w:pPr>
      <w:r>
        <w:rPr>
          <w:rFonts w:cs="Arial"/>
          <w:sz w:val="24"/>
          <w:szCs w:val="24"/>
        </w:rPr>
        <w:t xml:space="preserve">En </w:t>
      </w:r>
      <w:r w:rsidR="00AF0EDB">
        <w:rPr>
          <w:rFonts w:cs="Arial"/>
          <w:sz w:val="24"/>
          <w:szCs w:val="24"/>
        </w:rPr>
        <w:t>la secretaría de O</w:t>
      </w:r>
      <w:r w:rsidR="00603591">
        <w:rPr>
          <w:rFonts w:cs="Arial"/>
          <w:sz w:val="24"/>
          <w:szCs w:val="24"/>
        </w:rPr>
        <w:t xml:space="preserve">peración Política se nombra a </w:t>
      </w:r>
      <w:r w:rsidR="003C637B">
        <w:rPr>
          <w:rFonts w:cs="Arial"/>
          <w:sz w:val="24"/>
          <w:szCs w:val="24"/>
        </w:rPr>
        <w:t xml:space="preserve">Juan </w:t>
      </w:r>
      <w:r w:rsidR="00482DA3">
        <w:rPr>
          <w:rFonts w:cs="Arial"/>
          <w:sz w:val="24"/>
          <w:szCs w:val="24"/>
        </w:rPr>
        <w:t>Eduardo Hernández Tavera</w:t>
      </w:r>
      <w:r w:rsidR="00603591">
        <w:rPr>
          <w:rFonts w:cs="Arial"/>
          <w:sz w:val="24"/>
          <w:szCs w:val="24"/>
        </w:rPr>
        <w:t>, tras aceptarle su renuncia a J. Pilar Moreno Montoya, quien se desempeñaba como titular en esa área.</w:t>
      </w:r>
    </w:p>
    <w:p w:rsidR="00956BDF" w:rsidRDefault="00956BDF" w:rsidP="00825EE1">
      <w:pPr>
        <w:shd w:val="clear" w:color="auto" w:fill="FFFFFF"/>
        <w:jc w:val="both"/>
        <w:rPr>
          <w:rFonts w:cs="Arial"/>
          <w:sz w:val="24"/>
          <w:szCs w:val="24"/>
        </w:rPr>
      </w:pPr>
    </w:p>
    <w:p w:rsidR="00956BDF" w:rsidRPr="00956BDF" w:rsidRDefault="00956BDF" w:rsidP="00956BDF">
      <w:pPr>
        <w:shd w:val="clear" w:color="auto" w:fill="FFFFFF"/>
        <w:jc w:val="both"/>
        <w:rPr>
          <w:rFonts w:cs="Arial"/>
          <w:sz w:val="24"/>
          <w:szCs w:val="24"/>
        </w:rPr>
      </w:pPr>
      <w:r w:rsidRPr="00956BDF">
        <w:rPr>
          <w:rFonts w:cs="Arial"/>
          <w:sz w:val="24"/>
          <w:szCs w:val="24"/>
        </w:rPr>
        <w:t>Los nuevos secretarios de Organización, Herminio Ventura Rodríguez y Operación Política, Juan Eduardo Hernández Tavera, rindieron la protesta estatutaria en la sede del PRI.</w:t>
      </w:r>
    </w:p>
    <w:p w:rsidR="00956BDF" w:rsidRPr="00956BDF" w:rsidRDefault="00956BDF" w:rsidP="00956BDF">
      <w:pPr>
        <w:shd w:val="clear" w:color="auto" w:fill="FFFFFF"/>
        <w:jc w:val="both"/>
        <w:rPr>
          <w:rFonts w:cs="Arial"/>
          <w:sz w:val="24"/>
          <w:szCs w:val="24"/>
        </w:rPr>
      </w:pPr>
    </w:p>
    <w:p w:rsidR="00956BDF" w:rsidRPr="00956BDF" w:rsidRDefault="00956BDF" w:rsidP="00956BDF">
      <w:pPr>
        <w:shd w:val="clear" w:color="auto" w:fill="FFFFFF"/>
        <w:jc w:val="both"/>
        <w:rPr>
          <w:rFonts w:cs="Arial"/>
          <w:sz w:val="24"/>
          <w:szCs w:val="24"/>
        </w:rPr>
      </w:pPr>
      <w:r w:rsidRPr="00956BDF">
        <w:rPr>
          <w:rFonts w:cs="Arial"/>
          <w:sz w:val="24"/>
          <w:szCs w:val="24"/>
        </w:rPr>
        <w:t>Se informa además que a la brevedad la Comisión N</w:t>
      </w:r>
      <w:r w:rsidR="00CA32B1">
        <w:rPr>
          <w:rFonts w:cs="Arial"/>
          <w:sz w:val="24"/>
          <w:szCs w:val="24"/>
        </w:rPr>
        <w:t>acional de Procesos Internos (C</w:t>
      </w:r>
      <w:bookmarkStart w:id="0" w:name="_GoBack"/>
      <w:bookmarkEnd w:id="0"/>
      <w:r w:rsidRPr="00956BDF">
        <w:rPr>
          <w:rFonts w:cs="Arial"/>
          <w:sz w:val="24"/>
          <w:szCs w:val="24"/>
        </w:rPr>
        <w:t>NPRI) del CEN del PRI, de igual manera se coordine con la Comisión Estatal de Procesos Internos (CEPI), para que con plena autorización emitan la convocatoria para la elección de una nueva dirigencia, que se encargará de concluir el periodo estatutario de Enrique Juárez y Dennis Ibarra, en la presidencia y secretaria general, respectivamente, hasta agosto del año 2021.</w:t>
      </w:r>
    </w:p>
    <w:p w:rsidR="001A72A0" w:rsidRDefault="00603591" w:rsidP="00F65097">
      <w:pPr>
        <w:shd w:val="clear" w:color="auto" w:fill="FFFFFF"/>
        <w:jc w:val="both"/>
        <w:rPr>
          <w:rFonts w:cs="Arial"/>
          <w:sz w:val="24"/>
          <w:szCs w:val="24"/>
        </w:rPr>
      </w:pPr>
      <w:r>
        <w:rPr>
          <w:rFonts w:cs="Arial"/>
          <w:sz w:val="24"/>
          <w:szCs w:val="24"/>
        </w:rPr>
        <w:t xml:space="preserve"> </w:t>
      </w:r>
    </w:p>
    <w:p w:rsidR="001A72A0" w:rsidRDefault="001A72A0" w:rsidP="001A72A0">
      <w:pPr>
        <w:rPr>
          <w:rFonts w:cs="Arial"/>
          <w:sz w:val="24"/>
          <w:szCs w:val="24"/>
        </w:rPr>
      </w:pPr>
    </w:p>
    <w:p w:rsidR="00AA6BA4" w:rsidRDefault="00AA6BA4" w:rsidP="00CD3CB9">
      <w:pPr>
        <w:jc w:val="center"/>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p w:rsidR="00867040" w:rsidRDefault="00867040" w:rsidP="00E853DB">
      <w:pPr>
        <w:spacing w:after="200"/>
        <w:jc w:val="center"/>
        <w:rPr>
          <w:rFonts w:cs="Arial"/>
          <w:b/>
          <w:sz w:val="36"/>
          <w:szCs w:val="36"/>
        </w:rPr>
      </w:pPr>
    </w:p>
    <w:p w:rsidR="00867040" w:rsidRDefault="00867040" w:rsidP="00E853DB">
      <w:pPr>
        <w:spacing w:after="200"/>
        <w:jc w:val="center"/>
        <w:rPr>
          <w:rFonts w:cs="Arial"/>
          <w:b/>
          <w:sz w:val="36"/>
          <w:szCs w:val="36"/>
        </w:rPr>
      </w:pPr>
    </w:p>
    <w:sectPr w:rsidR="0086704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26" w:rsidRDefault="00600326">
      <w:r>
        <w:separator/>
      </w:r>
    </w:p>
  </w:endnote>
  <w:endnote w:type="continuationSeparator" w:id="0">
    <w:p w:rsidR="00600326" w:rsidRDefault="0060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72A0">
      <w:rPr>
        <w:rStyle w:val="Nmerodepgina"/>
        <w:noProof/>
      </w:rPr>
      <w:t>2</w:t>
    </w:r>
    <w:r>
      <w:rPr>
        <w:rStyle w:val="Nmerodepgina"/>
      </w:rPr>
      <w:fldChar w:fldCharType="end"/>
    </w:r>
  </w:p>
  <w:p w:rsidR="00DA525B" w:rsidRPr="00584EB7" w:rsidRDefault="00600326"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600326"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26" w:rsidRDefault="00600326">
      <w:r>
        <w:separator/>
      </w:r>
    </w:p>
  </w:footnote>
  <w:footnote w:type="continuationSeparator" w:id="0">
    <w:p w:rsidR="00600326" w:rsidRDefault="00600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2C03A4">
      <w:rPr>
        <w:sz w:val="32"/>
        <w:szCs w:val="32"/>
      </w:rPr>
      <w:t>1</w:t>
    </w:r>
    <w:r w:rsidR="00825EE1">
      <w:rPr>
        <w:sz w:val="32"/>
        <w:szCs w:val="32"/>
      </w:rPr>
      <w:t>5</w:t>
    </w:r>
    <w:r>
      <w:rPr>
        <w:sz w:val="32"/>
        <w:szCs w:val="32"/>
      </w:rPr>
      <w:t xml:space="preserve"> </w:t>
    </w:r>
    <w:r w:rsidRPr="008176B1">
      <w:rPr>
        <w:smallCaps w:val="0"/>
        <w:sz w:val="32"/>
        <w:szCs w:val="32"/>
      </w:rPr>
      <w:t>- 20</w:t>
    </w:r>
    <w:r w:rsidR="003E576E">
      <w:rPr>
        <w:smallCaps w:val="0"/>
        <w:sz w:val="32"/>
        <w:szCs w:val="32"/>
      </w:rPr>
      <w:t>20</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7B1"/>
    <w:rsid w:val="00501A06"/>
    <w:rsid w:val="00502797"/>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427"/>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5EBC"/>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040"/>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E4A"/>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C8"/>
    <w:rsid w:val="00E041ED"/>
    <w:rsid w:val="00E04401"/>
    <w:rsid w:val="00E05507"/>
    <w:rsid w:val="00E05703"/>
    <w:rsid w:val="00E059EF"/>
    <w:rsid w:val="00E06749"/>
    <w:rsid w:val="00E06C85"/>
    <w:rsid w:val="00E07462"/>
    <w:rsid w:val="00E07702"/>
    <w:rsid w:val="00E078C7"/>
    <w:rsid w:val="00E078CD"/>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E110D"/>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872E-C423-48F7-ADAB-D4A066F3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18</cp:revision>
  <cp:lastPrinted>2018-08-01T00:33:00Z</cp:lastPrinted>
  <dcterms:created xsi:type="dcterms:W3CDTF">2020-03-07T21:17:00Z</dcterms:created>
  <dcterms:modified xsi:type="dcterms:W3CDTF">2020-03-14T20:39:00Z</dcterms:modified>
</cp:coreProperties>
</file>