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7EBAEB75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1</w:t>
      </w:r>
      <w:r w:rsidR="006073AB">
        <w:rPr>
          <w:rFonts w:ascii="Arial" w:hAnsi="Arial" w:cs="Arial"/>
          <w:sz w:val="24"/>
          <w:szCs w:val="24"/>
          <w:lang w:eastAsia="es-MX"/>
        </w:rPr>
        <w:t>8</w:t>
      </w:r>
      <w:r w:rsidR="008678D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E1516">
        <w:rPr>
          <w:rFonts w:ascii="Arial" w:hAnsi="Arial" w:cs="Arial"/>
          <w:sz w:val="24"/>
          <w:szCs w:val="24"/>
          <w:lang w:eastAsia="es-MX"/>
        </w:rPr>
        <w:t>agosto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5B7B29CC" w14:textId="77777777" w:rsidR="00EF56DD" w:rsidRPr="00EF56DD" w:rsidRDefault="00EF56DD" w:rsidP="00EF56DD">
      <w:pPr>
        <w:jc w:val="both"/>
        <w:rPr>
          <w:rFonts w:cs="Arial"/>
          <w:sz w:val="24"/>
          <w:szCs w:val="24"/>
        </w:rPr>
      </w:pPr>
    </w:p>
    <w:p w14:paraId="2144925E" w14:textId="77777777" w:rsidR="00211024" w:rsidRDefault="00211024" w:rsidP="000E1516">
      <w:pPr>
        <w:jc w:val="center"/>
        <w:rPr>
          <w:rFonts w:eastAsiaTheme="minorHAnsi" w:cs="Arial"/>
          <w:b/>
          <w:lang w:val="es-MX" w:eastAsia="es-MX"/>
        </w:rPr>
      </w:pPr>
    </w:p>
    <w:p w14:paraId="18BE8ED9" w14:textId="77777777" w:rsidR="00FF600C" w:rsidRDefault="00FF600C" w:rsidP="000E1516">
      <w:pPr>
        <w:jc w:val="center"/>
        <w:rPr>
          <w:rFonts w:eastAsiaTheme="minorHAnsi" w:cs="Arial"/>
          <w:b/>
          <w:lang w:val="es-MX" w:eastAsia="es-MX"/>
        </w:rPr>
      </w:pPr>
    </w:p>
    <w:p w14:paraId="08EB5494" w14:textId="2ADA6E19" w:rsidR="000E1516" w:rsidRDefault="006073AB" w:rsidP="000E1516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RENUEVA ONMPRI DIRIGENCIA EN AGUASCALIENTES</w:t>
      </w:r>
    </w:p>
    <w:p w14:paraId="226F81FC" w14:textId="77777777" w:rsidR="00FF600C" w:rsidRPr="000E1516" w:rsidRDefault="00FF600C" w:rsidP="000E1516">
      <w:pPr>
        <w:jc w:val="center"/>
        <w:rPr>
          <w:rFonts w:eastAsiaTheme="minorHAnsi" w:cs="Arial"/>
          <w:b/>
          <w:lang w:val="es-MX" w:eastAsia="es-MX"/>
        </w:rPr>
      </w:pPr>
    </w:p>
    <w:p w14:paraId="2E8CA1D2" w14:textId="6428B8F3" w:rsidR="00684F42" w:rsidRDefault="00684F42" w:rsidP="000E15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A424A82" w14:textId="15E88187" w:rsidR="006073AB" w:rsidRDefault="00C81354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6073AB">
        <w:rPr>
          <w:rFonts w:cs="Arial"/>
          <w:sz w:val="24"/>
          <w:szCs w:val="24"/>
        </w:rPr>
        <w:t>a maestra Miria</w:t>
      </w:r>
      <w:r w:rsidR="00B01A34">
        <w:rPr>
          <w:rFonts w:cs="Arial"/>
          <w:sz w:val="24"/>
          <w:szCs w:val="24"/>
        </w:rPr>
        <w:t xml:space="preserve">m </w:t>
      </w:r>
      <w:r w:rsidR="006073AB">
        <w:rPr>
          <w:rFonts w:cs="Arial"/>
          <w:sz w:val="24"/>
          <w:szCs w:val="24"/>
        </w:rPr>
        <w:t xml:space="preserve">Dennis Ibarra Rangel, fue nombrada </w:t>
      </w:r>
      <w:r w:rsidR="00FF600C">
        <w:rPr>
          <w:rFonts w:cs="Arial"/>
          <w:sz w:val="24"/>
          <w:szCs w:val="24"/>
        </w:rPr>
        <w:t xml:space="preserve">delegada con funciones de presidenta </w:t>
      </w:r>
      <w:r w:rsidR="006073AB">
        <w:rPr>
          <w:rFonts w:cs="Arial"/>
          <w:sz w:val="24"/>
          <w:szCs w:val="24"/>
        </w:rPr>
        <w:t>del Organismo Nacional de Mujeres Priistas de Aguascalientes (ONMPRI) en Aguascalientes.</w:t>
      </w:r>
    </w:p>
    <w:p w14:paraId="53725F00" w14:textId="65B367A0" w:rsidR="00FF600C" w:rsidRDefault="00FF600C" w:rsidP="00C81354">
      <w:pPr>
        <w:jc w:val="both"/>
        <w:rPr>
          <w:rFonts w:cs="Arial"/>
          <w:sz w:val="24"/>
          <w:szCs w:val="24"/>
        </w:rPr>
      </w:pPr>
    </w:p>
    <w:p w14:paraId="2E9B6328" w14:textId="382B30E3" w:rsidR="00FF600C" w:rsidRDefault="00FF600C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maestra Dennis Ibarra en la sede nacional del PRI, recibió el nombramiento de manos de</w:t>
      </w:r>
      <w:r w:rsidR="005010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la presidenta</w:t>
      </w:r>
      <w:r w:rsidR="003B0AA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Montserrat Alicia Arcos Velázquez.</w:t>
      </w:r>
    </w:p>
    <w:p w14:paraId="4CE11C2C" w14:textId="4B2C4419" w:rsidR="00FF600C" w:rsidRDefault="00FF600C" w:rsidP="00C81354">
      <w:pPr>
        <w:jc w:val="both"/>
        <w:rPr>
          <w:rFonts w:cs="Arial"/>
          <w:sz w:val="24"/>
          <w:szCs w:val="24"/>
        </w:rPr>
      </w:pPr>
    </w:p>
    <w:p w14:paraId="7C3D62B9" w14:textId="300C9593" w:rsidR="00FF600C" w:rsidRDefault="00FF600C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comprometió a trabajar en las calles de Aguascalientes por las mujeres, sus familias y la ciudadanía en general, buscando la reivindicación de la militancia tricolor en el Estado y sobre todo por las causas sociales.</w:t>
      </w:r>
    </w:p>
    <w:p w14:paraId="6DD2F607" w14:textId="51354B46" w:rsidR="00926732" w:rsidRDefault="00926732" w:rsidP="00C81354">
      <w:pPr>
        <w:jc w:val="both"/>
        <w:rPr>
          <w:rFonts w:cs="Arial"/>
          <w:sz w:val="24"/>
          <w:szCs w:val="24"/>
        </w:rPr>
      </w:pPr>
    </w:p>
    <w:p w14:paraId="0495A974" w14:textId="7F673C21" w:rsidR="00926732" w:rsidRDefault="00926732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conformidad con el articulo 42 fracciones IV y V de los Estatutos que rigen la vida interna del ONMPRI extendió el nombramiento la dirigencia nacional.</w:t>
      </w:r>
    </w:p>
    <w:p w14:paraId="77D58B81" w14:textId="5655DE68" w:rsidR="00FF600C" w:rsidRDefault="00FF600C" w:rsidP="00C81354">
      <w:pPr>
        <w:jc w:val="both"/>
        <w:rPr>
          <w:rFonts w:cs="Arial"/>
          <w:sz w:val="24"/>
          <w:szCs w:val="24"/>
        </w:rPr>
      </w:pPr>
    </w:p>
    <w:p w14:paraId="37421014" w14:textId="23FFBD07" w:rsidR="00FF600C" w:rsidRDefault="00FF600C" w:rsidP="00C813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Aguascalientes de igual manera la maestra M</w:t>
      </w:r>
      <w:r w:rsidR="003B0AA1">
        <w:rPr>
          <w:rFonts w:cs="Arial"/>
          <w:sz w:val="24"/>
          <w:szCs w:val="24"/>
        </w:rPr>
        <w:t>iriam Dennis Ibarra Rangel, se presentó en la sede del CDE del PRI, para trabajar en comunicación y sinergia con la dirigencia estatal tricolor, conformada por Herminio Ventura Rodríguez, presidente y Leslie Atilano Tapia, secretaria general y con el delegado del CEN del PRI, Hugo Contreras Zepeda.</w:t>
      </w:r>
    </w:p>
    <w:p w14:paraId="6AAD63CC" w14:textId="4C4AABA7" w:rsidR="006073AB" w:rsidRDefault="006073AB" w:rsidP="00C81354">
      <w:pPr>
        <w:jc w:val="both"/>
        <w:rPr>
          <w:rFonts w:cs="Arial"/>
          <w:sz w:val="24"/>
          <w:szCs w:val="24"/>
        </w:rPr>
      </w:pPr>
    </w:p>
    <w:p w14:paraId="67A80A5F" w14:textId="77777777" w:rsidR="003B0AA1" w:rsidRDefault="003B0AA1" w:rsidP="00C81354">
      <w:pPr>
        <w:jc w:val="both"/>
        <w:rPr>
          <w:rFonts w:cs="Arial"/>
          <w:sz w:val="24"/>
          <w:szCs w:val="24"/>
        </w:rPr>
      </w:pPr>
    </w:p>
    <w:p w14:paraId="0F5D3B92" w14:textId="77777777" w:rsidR="006073AB" w:rsidRDefault="006073AB" w:rsidP="00C81354">
      <w:pPr>
        <w:jc w:val="both"/>
        <w:rPr>
          <w:rFonts w:cs="Arial"/>
          <w:sz w:val="24"/>
          <w:szCs w:val="24"/>
        </w:rPr>
      </w:pPr>
    </w:p>
    <w:p w14:paraId="335F4959" w14:textId="10BB1B85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2A89C" w14:textId="77777777" w:rsidR="003F2F6A" w:rsidRDefault="003F2F6A">
      <w:r>
        <w:separator/>
      </w:r>
    </w:p>
  </w:endnote>
  <w:endnote w:type="continuationSeparator" w:id="0">
    <w:p w14:paraId="7B99799E" w14:textId="77777777" w:rsidR="003F2F6A" w:rsidRDefault="003F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3F2F6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3F2F6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CE88B" w14:textId="77777777" w:rsidR="003F2F6A" w:rsidRDefault="003F2F6A">
      <w:r>
        <w:separator/>
      </w:r>
    </w:p>
  </w:footnote>
  <w:footnote w:type="continuationSeparator" w:id="0">
    <w:p w14:paraId="29C88908" w14:textId="77777777" w:rsidR="003F2F6A" w:rsidRDefault="003F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A81A713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30</w:t>
    </w:r>
    <w:r w:rsidR="006073AB">
      <w:rPr>
        <w:sz w:val="32"/>
        <w:szCs w:val="32"/>
      </w:rPr>
      <w:t>9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AA1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2F6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0A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073AB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21D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2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A34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37FA2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00C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paragraph" w:customStyle="1" w:styleId="tipocargo">
    <w:name w:val="tipocargo"/>
    <w:basedOn w:val="Normal"/>
    <w:rsid w:val="00FF60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cargo">
    <w:name w:val="cargo"/>
    <w:basedOn w:val="Fuentedeprrafopredeter"/>
    <w:rsid w:val="00FF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18</cp:revision>
  <cp:lastPrinted>2018-08-01T00:33:00Z</cp:lastPrinted>
  <dcterms:created xsi:type="dcterms:W3CDTF">2020-08-17T04:37:00Z</dcterms:created>
  <dcterms:modified xsi:type="dcterms:W3CDTF">2020-08-18T17:38:00Z</dcterms:modified>
</cp:coreProperties>
</file>