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317313A9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A4362">
        <w:rPr>
          <w:rFonts w:ascii="Arial" w:hAnsi="Arial" w:cs="Arial"/>
          <w:sz w:val="24"/>
          <w:szCs w:val="24"/>
          <w:lang w:eastAsia="es-MX"/>
        </w:rPr>
        <w:t>2</w:t>
      </w:r>
      <w:r w:rsidR="0097375E">
        <w:rPr>
          <w:rFonts w:ascii="Arial" w:hAnsi="Arial" w:cs="Arial"/>
          <w:sz w:val="24"/>
          <w:szCs w:val="24"/>
          <w:lang w:eastAsia="es-MX"/>
        </w:rPr>
        <w:t>3</w:t>
      </w:r>
      <w:r w:rsidR="008A436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57215F19" w:rsidR="00EF56DD" w:rsidRDefault="00EF56DD" w:rsidP="00EF56DD">
      <w:pPr>
        <w:jc w:val="both"/>
        <w:rPr>
          <w:rFonts w:cs="Arial"/>
          <w:sz w:val="24"/>
          <w:szCs w:val="24"/>
        </w:rPr>
      </w:pPr>
    </w:p>
    <w:p w14:paraId="795146BF" w14:textId="77777777" w:rsidR="00E47167" w:rsidRDefault="00E47167" w:rsidP="009C7A9B">
      <w:pPr>
        <w:jc w:val="center"/>
        <w:rPr>
          <w:rFonts w:eastAsiaTheme="minorHAnsi" w:cs="Arial"/>
          <w:b/>
          <w:lang w:val="es-MX" w:eastAsia="es-MX"/>
        </w:rPr>
      </w:pPr>
    </w:p>
    <w:p w14:paraId="297C64E0" w14:textId="5821D2A8" w:rsidR="003D7133" w:rsidRDefault="003D7133" w:rsidP="00E47167">
      <w:pPr>
        <w:jc w:val="center"/>
        <w:rPr>
          <w:rFonts w:eastAsiaTheme="minorHAnsi" w:cs="Arial"/>
          <w:b/>
          <w:lang w:val="es-MX" w:eastAsia="es-MX"/>
        </w:rPr>
      </w:pPr>
    </w:p>
    <w:p w14:paraId="249B52E5" w14:textId="41289930" w:rsidR="009C30D7" w:rsidRPr="003325AF" w:rsidRDefault="006036E7" w:rsidP="006036E7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CON UN MERECIDO HOMENAJE EL SALÓN DE CABILDO DEL AYUNTAMIENTO DE PABELLÓN DE ARTEAGA LLEVA EL NOMBRE DEL PROFESOR ENRIQUE OLIVARES SANTANA</w:t>
      </w:r>
    </w:p>
    <w:p w14:paraId="3434D9DB" w14:textId="77777777" w:rsidR="005A5B7E" w:rsidRDefault="005A5B7E" w:rsidP="006036E7">
      <w:pPr>
        <w:jc w:val="center"/>
        <w:rPr>
          <w:rFonts w:cs="Arial"/>
          <w:sz w:val="24"/>
          <w:szCs w:val="24"/>
        </w:rPr>
      </w:pPr>
    </w:p>
    <w:p w14:paraId="26446320" w14:textId="3BB584A4" w:rsidR="009D2C7B" w:rsidRDefault="009D2C7B" w:rsidP="006036E7">
      <w:pPr>
        <w:jc w:val="center"/>
        <w:rPr>
          <w:rFonts w:cs="Arial"/>
          <w:sz w:val="24"/>
          <w:szCs w:val="24"/>
        </w:rPr>
      </w:pPr>
    </w:p>
    <w:p w14:paraId="30633294" w14:textId="024F24EB" w:rsidR="00337E1D" w:rsidRDefault="00337E1D" w:rsidP="00337E1D">
      <w:pPr>
        <w:jc w:val="both"/>
        <w:rPr>
          <w:rFonts w:cs="Arial"/>
          <w:sz w:val="24"/>
          <w:szCs w:val="24"/>
        </w:rPr>
      </w:pPr>
      <w:r w:rsidRPr="00337E1D">
        <w:rPr>
          <w:rFonts w:cs="Arial"/>
          <w:sz w:val="24"/>
          <w:szCs w:val="24"/>
        </w:rPr>
        <w:t xml:space="preserve">En reconocimiento a </w:t>
      </w:r>
      <w:r>
        <w:rPr>
          <w:rFonts w:cs="Arial"/>
          <w:sz w:val="24"/>
          <w:szCs w:val="24"/>
        </w:rPr>
        <w:t>la iniciativa y labor de</w:t>
      </w:r>
      <w:r w:rsidRPr="00337E1D">
        <w:rPr>
          <w:rFonts w:cs="Arial"/>
          <w:sz w:val="24"/>
          <w:szCs w:val="24"/>
        </w:rPr>
        <w:t xml:space="preserve"> la regidora Janie Villanueva </w:t>
      </w:r>
      <w:r>
        <w:rPr>
          <w:rFonts w:cs="Arial"/>
          <w:sz w:val="24"/>
          <w:szCs w:val="24"/>
        </w:rPr>
        <w:t xml:space="preserve">González que </w:t>
      </w:r>
      <w:r w:rsidRPr="00337E1D">
        <w:rPr>
          <w:rFonts w:cs="Arial"/>
          <w:sz w:val="24"/>
          <w:szCs w:val="24"/>
        </w:rPr>
        <w:t>promovió la denominación del salón de sesiones del Cabildo</w:t>
      </w:r>
      <w:r>
        <w:rPr>
          <w:rFonts w:cs="Arial"/>
          <w:sz w:val="24"/>
          <w:szCs w:val="24"/>
        </w:rPr>
        <w:t xml:space="preserve"> con el nombre del profesor </w:t>
      </w:r>
      <w:r w:rsidRPr="00337E1D">
        <w:rPr>
          <w:rFonts w:cs="Arial"/>
          <w:sz w:val="24"/>
          <w:szCs w:val="24"/>
        </w:rPr>
        <w:t>Enrique Olivares Santana</w:t>
      </w:r>
      <w:r>
        <w:rPr>
          <w:rFonts w:cs="Arial"/>
          <w:sz w:val="24"/>
          <w:szCs w:val="24"/>
        </w:rPr>
        <w:t xml:space="preserve">, la mañana del sábado en sesión solemne del H. Ayuntamiento de Pabellón de Arteaga, el </w:t>
      </w:r>
      <w:r w:rsidRPr="00337E1D">
        <w:rPr>
          <w:rFonts w:cs="Arial"/>
          <w:sz w:val="24"/>
          <w:szCs w:val="24"/>
        </w:rPr>
        <w:t xml:space="preserve">recinto oficial quedó formalmente instalado con el nombre del docente y político originario de la localidad. </w:t>
      </w:r>
    </w:p>
    <w:p w14:paraId="3147FB54" w14:textId="52C3C8A2" w:rsidR="00337E1D" w:rsidRDefault="00337E1D" w:rsidP="00337E1D">
      <w:pPr>
        <w:jc w:val="both"/>
        <w:rPr>
          <w:rFonts w:cs="Arial"/>
          <w:sz w:val="24"/>
          <w:szCs w:val="24"/>
        </w:rPr>
      </w:pPr>
    </w:p>
    <w:p w14:paraId="11B102D4" w14:textId="3282CAE9" w:rsidR="00A7505F" w:rsidRDefault="00337E1D" w:rsidP="00337E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regidora expuso que es un justo reconocimiento al político y maestro, originario de San Luis de Letras de Pabellón de Arteaga, ex gobernador del Estado, además de legislador local y federal, dirigente del PRI estatal, secretario general del CEN del PRI, secretario de Gobernación</w:t>
      </w:r>
      <w:r w:rsidR="00A7505F">
        <w:rPr>
          <w:rFonts w:cs="Arial"/>
          <w:sz w:val="24"/>
          <w:szCs w:val="24"/>
        </w:rPr>
        <w:t xml:space="preserve">, </w:t>
      </w:r>
      <w:r w:rsidR="00A7505F" w:rsidRPr="00A7505F">
        <w:rPr>
          <w:rFonts w:cs="Arial"/>
          <w:sz w:val="24"/>
          <w:szCs w:val="24"/>
        </w:rPr>
        <w:t>primer embajador de México en la </w:t>
      </w:r>
      <w:hyperlink r:id="rId8" w:tooltip="Santa Sede" w:history="1">
        <w:r w:rsidR="00A7505F" w:rsidRPr="00A7505F">
          <w:rPr>
            <w:sz w:val="24"/>
            <w:szCs w:val="24"/>
          </w:rPr>
          <w:t>Santa Sede</w:t>
        </w:r>
      </w:hyperlink>
      <w:r w:rsidR="00A7505F">
        <w:rPr>
          <w:rFonts w:cs="Arial"/>
          <w:sz w:val="24"/>
          <w:szCs w:val="24"/>
        </w:rPr>
        <w:t xml:space="preserve"> y Cuba.</w:t>
      </w:r>
    </w:p>
    <w:p w14:paraId="5EAF0F67" w14:textId="7CEEDC8C" w:rsidR="00A7505F" w:rsidRDefault="00A7505F" w:rsidP="00337E1D">
      <w:pPr>
        <w:jc w:val="both"/>
        <w:rPr>
          <w:rFonts w:cs="Arial"/>
          <w:sz w:val="24"/>
          <w:szCs w:val="24"/>
        </w:rPr>
      </w:pPr>
    </w:p>
    <w:p w14:paraId="5285C8D8" w14:textId="1ABAA2C2" w:rsidR="00A7505F" w:rsidRDefault="00A7505F" w:rsidP="00A7505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presencia de las autoridades del H. Ayuntamiento en el patio principal de la presidencia municipal, a nombre de la familia presente y de la dirigencia estatal del PRI conformada por Herminio Ventura, presidente y Leslie Atilano Tapia, secretaria general, la </w:t>
      </w:r>
      <w:r w:rsidRPr="00A7505F">
        <w:rPr>
          <w:rFonts w:cs="Arial"/>
          <w:sz w:val="24"/>
          <w:szCs w:val="24"/>
        </w:rPr>
        <w:t xml:space="preserve">diputada local Elsa Amabel Landín Olivares </w:t>
      </w:r>
      <w:r>
        <w:rPr>
          <w:rFonts w:cs="Arial"/>
          <w:sz w:val="24"/>
          <w:szCs w:val="24"/>
        </w:rPr>
        <w:t>destacó el</w:t>
      </w:r>
      <w:r w:rsidRPr="00A7505F">
        <w:rPr>
          <w:rFonts w:cs="Arial"/>
          <w:sz w:val="24"/>
          <w:szCs w:val="24"/>
        </w:rPr>
        <w:t xml:space="preserve"> origen humilde, </w:t>
      </w:r>
      <w:r>
        <w:rPr>
          <w:rFonts w:cs="Arial"/>
          <w:sz w:val="24"/>
          <w:szCs w:val="24"/>
        </w:rPr>
        <w:t>y de</w:t>
      </w:r>
      <w:r w:rsidRPr="00A7505F">
        <w:rPr>
          <w:rFonts w:cs="Arial"/>
          <w:sz w:val="24"/>
          <w:szCs w:val="24"/>
        </w:rPr>
        <w:t xml:space="preserve"> su empeño </w:t>
      </w:r>
      <w:r>
        <w:rPr>
          <w:rFonts w:cs="Arial"/>
          <w:sz w:val="24"/>
          <w:szCs w:val="24"/>
        </w:rPr>
        <w:t xml:space="preserve">por salir adelante además de </w:t>
      </w:r>
      <w:r w:rsidRPr="00A7505F">
        <w:rPr>
          <w:rFonts w:cs="Arial"/>
          <w:sz w:val="24"/>
          <w:szCs w:val="24"/>
        </w:rPr>
        <w:t>transformar las condiciones sociales</w:t>
      </w:r>
      <w:r>
        <w:rPr>
          <w:rFonts w:cs="Arial"/>
          <w:sz w:val="24"/>
          <w:szCs w:val="24"/>
        </w:rPr>
        <w:t xml:space="preserve"> de las familias de Aguascalientes</w:t>
      </w:r>
      <w:r w:rsidRPr="00A7505F">
        <w:rPr>
          <w:rFonts w:cs="Arial"/>
          <w:sz w:val="24"/>
          <w:szCs w:val="24"/>
        </w:rPr>
        <w:t xml:space="preserve">. </w:t>
      </w:r>
    </w:p>
    <w:p w14:paraId="0502A6B3" w14:textId="51C1E52D" w:rsidR="000B0107" w:rsidRDefault="000B0107" w:rsidP="00A7505F">
      <w:pPr>
        <w:jc w:val="both"/>
        <w:rPr>
          <w:rFonts w:cs="Arial"/>
          <w:sz w:val="24"/>
          <w:szCs w:val="24"/>
        </w:rPr>
      </w:pPr>
    </w:p>
    <w:p w14:paraId="7176DF09" w14:textId="3A82B1AD" w:rsidR="00A7505F" w:rsidRDefault="000B0107" w:rsidP="00A7505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“Hoy venimos tres generaciones después a dar gracias a una tierra que le</w:t>
      </w:r>
      <w:r w:rsidR="006913D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enseñó a los nuestros que era su origen humilde el que los obligaba a transformar realidades, no las propias</w:t>
      </w:r>
      <w:r w:rsidR="006913D9">
        <w:rPr>
          <w:rFonts w:cs="Arial"/>
          <w:sz w:val="24"/>
          <w:szCs w:val="24"/>
        </w:rPr>
        <w:t xml:space="preserve">, a lo que a su alrededor los formaron en un hombre de bien. Hoy compartimos que el mayor </w:t>
      </w:r>
      <w:r w:rsidR="00A7505F" w:rsidRPr="005469C5">
        <w:rPr>
          <w:rFonts w:cs="Arial"/>
          <w:sz w:val="24"/>
          <w:szCs w:val="24"/>
        </w:rPr>
        <w:t>de sus méritos fue formar parte de una comunidad de hombres y mujeres de bien, que creyeron también que a esta patria chica que tanto amaban había que agradecerle con trabajo, con estudio y con servicio, todo lo que de ella habían recibido</w:t>
      </w:r>
      <w:r w:rsidR="006913D9">
        <w:rPr>
          <w:rFonts w:cs="Arial"/>
          <w:sz w:val="24"/>
          <w:szCs w:val="24"/>
        </w:rPr>
        <w:t xml:space="preserve">, hoy lo seguimos creyendo y lo seguimos </w:t>
      </w:r>
      <w:r w:rsidR="0033526A">
        <w:rPr>
          <w:rFonts w:cs="Arial"/>
          <w:sz w:val="24"/>
          <w:szCs w:val="24"/>
        </w:rPr>
        <w:t>viviendo</w:t>
      </w:r>
      <w:r w:rsidR="00A7505F" w:rsidRPr="005469C5">
        <w:rPr>
          <w:rFonts w:cs="Arial"/>
          <w:sz w:val="24"/>
          <w:szCs w:val="24"/>
        </w:rPr>
        <w:t xml:space="preserve">”. </w:t>
      </w:r>
    </w:p>
    <w:p w14:paraId="45262074" w14:textId="62B7CF17" w:rsidR="006913D9" w:rsidRDefault="006913D9" w:rsidP="00A7505F">
      <w:pPr>
        <w:jc w:val="both"/>
        <w:rPr>
          <w:rFonts w:cs="Arial"/>
          <w:sz w:val="24"/>
          <w:szCs w:val="24"/>
        </w:rPr>
      </w:pPr>
    </w:p>
    <w:p w14:paraId="35721A05" w14:textId="5522730F" w:rsidR="006913D9" w:rsidRPr="006913D9" w:rsidRDefault="006913D9" w:rsidP="006913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municipal de Pabellón de Arteaga, Cuauhtémoc Escobedo Tejada, anfitrión del evento</w:t>
      </w:r>
      <w:r w:rsidR="00103E5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junto con la familia</w:t>
      </w:r>
      <w:r w:rsidR="00103E5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Belén Ventura Rodríguez quien siguió en línea la transmisión del evento, además de Adolia Olivares Santana</w:t>
      </w:r>
      <w:r w:rsidR="006D70A2">
        <w:rPr>
          <w:rFonts w:cs="Arial"/>
          <w:sz w:val="24"/>
          <w:szCs w:val="24"/>
        </w:rPr>
        <w:t xml:space="preserve">; </w:t>
      </w:r>
      <w:r w:rsidR="006D70A2" w:rsidRPr="006D70A2">
        <w:rPr>
          <w:rFonts w:cs="Arial"/>
          <w:sz w:val="24"/>
          <w:szCs w:val="24"/>
        </w:rPr>
        <w:t>Teresa Olivares S</w:t>
      </w:r>
      <w:r w:rsidR="006D70A2">
        <w:rPr>
          <w:rFonts w:cs="Arial"/>
          <w:sz w:val="24"/>
          <w:szCs w:val="24"/>
        </w:rPr>
        <w:t xml:space="preserve">antana y </w:t>
      </w:r>
      <w:r w:rsidR="006D70A2">
        <w:rPr>
          <w:rFonts w:cs="Arial"/>
          <w:sz w:val="24"/>
          <w:szCs w:val="24"/>
        </w:rPr>
        <w:t>Teodoro Olivares Ventura</w:t>
      </w:r>
      <w:r>
        <w:rPr>
          <w:rFonts w:cs="Arial"/>
          <w:sz w:val="24"/>
          <w:szCs w:val="24"/>
        </w:rPr>
        <w:t xml:space="preserve">, quitaron el velo de la placa que se colocará en el nuevo salón de sesiones del cabildo, recinto oficial que </w:t>
      </w:r>
      <w:r w:rsidRPr="006913D9">
        <w:rPr>
          <w:rFonts w:cs="Arial"/>
          <w:sz w:val="24"/>
          <w:szCs w:val="24"/>
        </w:rPr>
        <w:t>llevará el nombre del profesor y político</w:t>
      </w:r>
      <w:r>
        <w:rPr>
          <w:rFonts w:cs="Arial"/>
          <w:sz w:val="24"/>
          <w:szCs w:val="24"/>
        </w:rPr>
        <w:t xml:space="preserve"> orgullo de Aguascalientes.</w:t>
      </w:r>
      <w:r w:rsidRPr="006913D9">
        <w:rPr>
          <w:rFonts w:cs="Arial"/>
          <w:sz w:val="24"/>
          <w:szCs w:val="24"/>
        </w:rPr>
        <w:t xml:space="preserve"> </w:t>
      </w:r>
    </w:p>
    <w:p w14:paraId="20730DF5" w14:textId="77777777" w:rsidR="006036E7" w:rsidRDefault="006036E7" w:rsidP="006913D9">
      <w:pPr>
        <w:jc w:val="both"/>
        <w:rPr>
          <w:rFonts w:cs="Arial"/>
          <w:sz w:val="24"/>
          <w:szCs w:val="24"/>
        </w:rPr>
      </w:pPr>
    </w:p>
    <w:p w14:paraId="19C7D10F" w14:textId="64976E65" w:rsidR="00F7159E" w:rsidRDefault="006913D9" w:rsidP="006913D9">
      <w:pPr>
        <w:jc w:val="both"/>
        <w:rPr>
          <w:rFonts w:cs="Arial"/>
          <w:sz w:val="24"/>
          <w:szCs w:val="24"/>
        </w:rPr>
      </w:pPr>
      <w:r w:rsidRPr="006913D9">
        <w:rPr>
          <w:rFonts w:cs="Arial"/>
          <w:sz w:val="24"/>
          <w:szCs w:val="24"/>
        </w:rPr>
        <w:lastRenderedPageBreak/>
        <w:t>En un ejemplar discurso del primer edil, Escobedo Tejada</w:t>
      </w:r>
      <w:r>
        <w:rPr>
          <w:rFonts w:cs="Arial"/>
          <w:sz w:val="24"/>
          <w:szCs w:val="24"/>
        </w:rPr>
        <w:t xml:space="preserve">, </w:t>
      </w:r>
      <w:r w:rsidR="00F7159E">
        <w:rPr>
          <w:rFonts w:cs="Arial"/>
          <w:sz w:val="24"/>
          <w:szCs w:val="24"/>
        </w:rPr>
        <w:t xml:space="preserve">destacó </w:t>
      </w:r>
      <w:r w:rsidR="006036E7" w:rsidRPr="006036E7">
        <w:rPr>
          <w:rFonts w:cs="Arial"/>
          <w:sz w:val="24"/>
          <w:szCs w:val="24"/>
        </w:rPr>
        <w:t xml:space="preserve">el impulso jurídico </w:t>
      </w:r>
      <w:r w:rsidR="006036E7">
        <w:rPr>
          <w:rFonts w:cs="Arial"/>
          <w:sz w:val="24"/>
          <w:szCs w:val="24"/>
        </w:rPr>
        <w:t>del profesor Olivares Santana para dar el</w:t>
      </w:r>
      <w:r w:rsidR="006036E7" w:rsidRPr="006036E7">
        <w:rPr>
          <w:rFonts w:cs="Arial"/>
          <w:sz w:val="24"/>
          <w:szCs w:val="24"/>
        </w:rPr>
        <w:t xml:space="preserve"> rango de municipio</w:t>
      </w:r>
      <w:r w:rsidR="006036E7">
        <w:rPr>
          <w:rFonts w:cs="Arial"/>
          <w:sz w:val="24"/>
          <w:szCs w:val="24"/>
        </w:rPr>
        <w:t xml:space="preserve"> a Pabellón, motivo de la sesión solemne y marco de la </w:t>
      </w:r>
      <w:r w:rsidR="00F7159E" w:rsidRPr="00F7159E">
        <w:rPr>
          <w:rFonts w:cs="Arial"/>
          <w:sz w:val="24"/>
          <w:szCs w:val="24"/>
        </w:rPr>
        <w:t>conmemoración del centenario de</w:t>
      </w:r>
      <w:r w:rsidR="006036E7">
        <w:rPr>
          <w:rFonts w:cs="Arial"/>
          <w:sz w:val="24"/>
          <w:szCs w:val="24"/>
        </w:rPr>
        <w:t xml:space="preserve"> su </w:t>
      </w:r>
      <w:r w:rsidR="00F7159E" w:rsidRPr="00F7159E">
        <w:rPr>
          <w:rFonts w:cs="Arial"/>
          <w:sz w:val="24"/>
          <w:szCs w:val="24"/>
        </w:rPr>
        <w:t>natalicio</w:t>
      </w:r>
      <w:r w:rsidR="006036E7">
        <w:rPr>
          <w:rFonts w:cs="Arial"/>
          <w:sz w:val="24"/>
          <w:szCs w:val="24"/>
        </w:rPr>
        <w:t>.</w:t>
      </w:r>
    </w:p>
    <w:p w14:paraId="598F3AB5" w14:textId="77777777" w:rsidR="00F7159E" w:rsidRDefault="00F7159E" w:rsidP="006913D9">
      <w:pPr>
        <w:jc w:val="both"/>
        <w:rPr>
          <w:rFonts w:cs="Arial"/>
          <w:sz w:val="24"/>
          <w:szCs w:val="24"/>
        </w:rPr>
      </w:pPr>
    </w:p>
    <w:p w14:paraId="69DB5304" w14:textId="351FA5F3" w:rsidR="006913D9" w:rsidRDefault="00F7159E" w:rsidP="006913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913D9">
        <w:rPr>
          <w:rFonts w:cs="Arial"/>
          <w:sz w:val="24"/>
          <w:szCs w:val="24"/>
        </w:rPr>
        <w:t xml:space="preserve">arró prácticamente vida y obra del homenajeado, </w:t>
      </w:r>
      <w:r w:rsidR="00D923BE">
        <w:rPr>
          <w:rFonts w:cs="Arial"/>
          <w:sz w:val="24"/>
          <w:szCs w:val="24"/>
        </w:rPr>
        <w:t xml:space="preserve">por años y </w:t>
      </w:r>
      <w:r w:rsidR="001E244B">
        <w:rPr>
          <w:rFonts w:cs="Arial"/>
          <w:sz w:val="24"/>
          <w:szCs w:val="24"/>
        </w:rPr>
        <w:t xml:space="preserve">por </w:t>
      </w:r>
      <w:r w:rsidR="00D923BE">
        <w:rPr>
          <w:rFonts w:cs="Arial"/>
          <w:sz w:val="24"/>
          <w:szCs w:val="24"/>
        </w:rPr>
        <w:t xml:space="preserve">etapas </w:t>
      </w:r>
      <w:r w:rsidR="006913D9" w:rsidRPr="006913D9">
        <w:rPr>
          <w:rFonts w:cs="Arial"/>
          <w:sz w:val="24"/>
          <w:szCs w:val="24"/>
        </w:rPr>
        <w:t>destac</w:t>
      </w:r>
      <w:r w:rsidR="006913D9">
        <w:rPr>
          <w:rFonts w:cs="Arial"/>
          <w:sz w:val="24"/>
          <w:szCs w:val="24"/>
        </w:rPr>
        <w:t>ando</w:t>
      </w:r>
      <w:r w:rsidR="006913D9" w:rsidRPr="006913D9">
        <w:rPr>
          <w:rFonts w:cs="Arial"/>
          <w:sz w:val="24"/>
          <w:szCs w:val="24"/>
        </w:rPr>
        <w:t xml:space="preserve"> la trascendencia del profesor</w:t>
      </w:r>
      <w:r w:rsidR="006913D9">
        <w:rPr>
          <w:rFonts w:cs="Arial"/>
          <w:sz w:val="24"/>
          <w:szCs w:val="24"/>
        </w:rPr>
        <w:t xml:space="preserve"> desde su </w:t>
      </w:r>
      <w:r w:rsidR="00103E52">
        <w:rPr>
          <w:rFonts w:cs="Arial"/>
          <w:sz w:val="24"/>
          <w:szCs w:val="24"/>
        </w:rPr>
        <w:t xml:space="preserve">humilde </w:t>
      </w:r>
      <w:r w:rsidR="006913D9">
        <w:rPr>
          <w:rFonts w:cs="Arial"/>
          <w:sz w:val="24"/>
          <w:szCs w:val="24"/>
        </w:rPr>
        <w:t xml:space="preserve">niñez, </w:t>
      </w:r>
      <w:r w:rsidR="004D5D9A">
        <w:rPr>
          <w:rFonts w:cs="Arial"/>
          <w:sz w:val="24"/>
          <w:szCs w:val="24"/>
        </w:rPr>
        <w:t xml:space="preserve">en </w:t>
      </w:r>
      <w:r w:rsidR="006913D9">
        <w:rPr>
          <w:rFonts w:cs="Arial"/>
          <w:sz w:val="24"/>
          <w:szCs w:val="24"/>
        </w:rPr>
        <w:t xml:space="preserve">su etapa </w:t>
      </w:r>
      <w:r w:rsidR="004D5D9A">
        <w:rPr>
          <w:rFonts w:cs="Arial"/>
          <w:sz w:val="24"/>
          <w:szCs w:val="24"/>
        </w:rPr>
        <w:t xml:space="preserve">juvenil </w:t>
      </w:r>
      <w:r w:rsidR="006913D9">
        <w:rPr>
          <w:rFonts w:cs="Arial"/>
          <w:sz w:val="24"/>
          <w:szCs w:val="24"/>
        </w:rPr>
        <w:t>de estudiante</w:t>
      </w:r>
      <w:r w:rsidR="006913D9" w:rsidRPr="006913D9">
        <w:rPr>
          <w:rFonts w:cs="Arial"/>
          <w:sz w:val="24"/>
          <w:szCs w:val="24"/>
        </w:rPr>
        <w:t xml:space="preserve">, </w:t>
      </w:r>
      <w:r w:rsidR="006913D9">
        <w:rPr>
          <w:rFonts w:cs="Arial"/>
          <w:sz w:val="24"/>
          <w:szCs w:val="24"/>
        </w:rPr>
        <w:t>sus</w:t>
      </w:r>
      <w:r w:rsidR="006913D9" w:rsidRPr="006913D9">
        <w:rPr>
          <w:rFonts w:cs="Arial"/>
          <w:sz w:val="24"/>
          <w:szCs w:val="24"/>
        </w:rPr>
        <w:t xml:space="preserve"> ideas de la lucha campesina</w:t>
      </w:r>
      <w:r w:rsidR="00D923BE">
        <w:rPr>
          <w:rFonts w:cs="Arial"/>
          <w:sz w:val="24"/>
          <w:szCs w:val="24"/>
        </w:rPr>
        <w:t xml:space="preserve">, </w:t>
      </w:r>
      <w:r w:rsidR="006913D9">
        <w:rPr>
          <w:rFonts w:cs="Arial"/>
          <w:sz w:val="24"/>
          <w:szCs w:val="24"/>
        </w:rPr>
        <w:t>la</w:t>
      </w:r>
      <w:r w:rsidR="006913D9" w:rsidRPr="006913D9">
        <w:rPr>
          <w:rFonts w:cs="Arial"/>
          <w:sz w:val="24"/>
          <w:szCs w:val="24"/>
        </w:rPr>
        <w:t xml:space="preserve"> educación basada en principios sociales</w:t>
      </w:r>
      <w:r w:rsidR="00D923BE">
        <w:rPr>
          <w:rFonts w:cs="Arial"/>
          <w:sz w:val="24"/>
          <w:szCs w:val="24"/>
        </w:rPr>
        <w:t xml:space="preserve">, su desarrollo </w:t>
      </w:r>
      <w:r w:rsidR="00103E52">
        <w:rPr>
          <w:rFonts w:cs="Arial"/>
          <w:sz w:val="24"/>
          <w:szCs w:val="24"/>
        </w:rPr>
        <w:t xml:space="preserve">profesional </w:t>
      </w:r>
      <w:r w:rsidR="00D923BE">
        <w:rPr>
          <w:rFonts w:cs="Arial"/>
          <w:sz w:val="24"/>
          <w:szCs w:val="24"/>
        </w:rPr>
        <w:t>y consolidación como uno de los políticos más importantes del país.</w:t>
      </w:r>
    </w:p>
    <w:p w14:paraId="3F45DBBD" w14:textId="760BA6AB" w:rsidR="007D60DE" w:rsidRDefault="007D60DE" w:rsidP="006913D9">
      <w:pPr>
        <w:jc w:val="both"/>
        <w:rPr>
          <w:rFonts w:cs="Arial"/>
          <w:sz w:val="24"/>
          <w:szCs w:val="24"/>
        </w:rPr>
      </w:pPr>
    </w:p>
    <w:p w14:paraId="57A97510" w14:textId="69016499" w:rsidR="00670A9F" w:rsidRDefault="007D60DE" w:rsidP="00670A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670A9F">
        <w:rPr>
          <w:rFonts w:cs="Arial"/>
          <w:sz w:val="24"/>
          <w:szCs w:val="24"/>
        </w:rPr>
        <w:t xml:space="preserve">Y así llegó a ser uno de los más grandes políticos que ha dado está tierra comparable a los pocos que han tenido el privilegio de ser secretarios de Estado, como: </w:t>
      </w:r>
      <w:r w:rsidR="003A1F39">
        <w:rPr>
          <w:rFonts w:cs="Arial"/>
          <w:sz w:val="24"/>
          <w:szCs w:val="24"/>
        </w:rPr>
        <w:t>José</w:t>
      </w:r>
      <w:r w:rsidR="00670A9F">
        <w:rPr>
          <w:rFonts w:cs="Arial"/>
          <w:sz w:val="24"/>
          <w:szCs w:val="24"/>
        </w:rPr>
        <w:t xml:space="preserve"> María Bocanegra, </w:t>
      </w:r>
      <w:r w:rsidR="00670A9F" w:rsidRPr="00670A9F">
        <w:rPr>
          <w:rFonts w:cs="Arial"/>
          <w:sz w:val="24"/>
          <w:szCs w:val="24"/>
        </w:rPr>
        <w:t>Jesús Terán Peredo, Arturo J. Pani y Augusto Gómez Villanueva. Por su brillante y larga trayectoria política, de más de 50 años, algunos lo han considerado como el hombre del Siglo XX en Aguascalientes</w:t>
      </w:r>
      <w:r w:rsidR="003A1F39">
        <w:rPr>
          <w:rFonts w:cs="Arial"/>
          <w:sz w:val="24"/>
          <w:szCs w:val="24"/>
        </w:rPr>
        <w:t>. El profesor fue un hombre serio, adusto, firme en sus decisiones, pero al mismo tiempo amble y atento, como dice uno de sus biógrafos: con mano de hierro, pero con guante de seda. Su capacidad para generar acuerdos lo llevó inevitablemente a la diplomacia en la que supo representar a nuestro país con decoro y con dignidad</w:t>
      </w:r>
      <w:r w:rsidR="00670A9F" w:rsidRPr="00670A9F">
        <w:rPr>
          <w:rFonts w:cs="Arial"/>
          <w:sz w:val="24"/>
          <w:szCs w:val="24"/>
        </w:rPr>
        <w:t xml:space="preserve">”. </w:t>
      </w:r>
    </w:p>
    <w:p w14:paraId="757D3F02" w14:textId="60E7327A" w:rsidR="006319C7" w:rsidRDefault="006319C7" w:rsidP="00670A9F">
      <w:pPr>
        <w:jc w:val="both"/>
        <w:rPr>
          <w:rFonts w:cs="Arial"/>
          <w:sz w:val="24"/>
          <w:szCs w:val="24"/>
        </w:rPr>
      </w:pPr>
    </w:p>
    <w:p w14:paraId="20884AD0" w14:textId="6A174266" w:rsidR="006319C7" w:rsidRPr="00670A9F" w:rsidRDefault="006319C7" w:rsidP="00670A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el presidente Cuauhtémoc Escobedo, afirmó que se rinde homenaje a un gran hombre, el profesor </w:t>
      </w:r>
      <w:r w:rsidRPr="00337E1D">
        <w:rPr>
          <w:rFonts w:cs="Arial"/>
          <w:sz w:val="24"/>
          <w:szCs w:val="24"/>
        </w:rPr>
        <w:t>Enrique Olivares</w:t>
      </w:r>
      <w:r>
        <w:rPr>
          <w:rFonts w:cs="Arial"/>
          <w:sz w:val="24"/>
          <w:szCs w:val="24"/>
        </w:rPr>
        <w:t xml:space="preserve">, que está presente en el municipio, en la mente, en el corazón, </w:t>
      </w:r>
      <w:r w:rsidR="00A33E35">
        <w:rPr>
          <w:rFonts w:cs="Arial"/>
          <w:sz w:val="24"/>
          <w:szCs w:val="24"/>
        </w:rPr>
        <w:t xml:space="preserve">en las calles, en las escuelas, que llevan también su nombre, </w:t>
      </w:r>
      <w:r>
        <w:rPr>
          <w:rFonts w:cs="Arial"/>
          <w:sz w:val="24"/>
          <w:szCs w:val="24"/>
        </w:rPr>
        <w:t>en el ideario y en la inspiración por hacer las cosas bien.</w:t>
      </w:r>
    </w:p>
    <w:p w14:paraId="5C6CDEBA" w14:textId="49DF6AE0" w:rsidR="00670A9F" w:rsidRDefault="00670A9F" w:rsidP="006913D9">
      <w:pPr>
        <w:jc w:val="both"/>
        <w:rPr>
          <w:rFonts w:cs="Arial"/>
          <w:sz w:val="24"/>
          <w:szCs w:val="24"/>
        </w:rPr>
      </w:pPr>
    </w:p>
    <w:p w14:paraId="1B13EC78" w14:textId="77777777" w:rsidR="00CA70AF" w:rsidRDefault="00CA70AF" w:rsidP="006913D9">
      <w:pPr>
        <w:jc w:val="both"/>
        <w:rPr>
          <w:rFonts w:cs="Arial"/>
          <w:sz w:val="24"/>
          <w:szCs w:val="24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2D7B" w14:textId="77777777" w:rsidR="002F2B3E" w:rsidRDefault="002F2B3E">
      <w:r>
        <w:separator/>
      </w:r>
    </w:p>
  </w:endnote>
  <w:endnote w:type="continuationSeparator" w:id="0">
    <w:p w14:paraId="6349498B" w14:textId="77777777" w:rsidR="002F2B3E" w:rsidRDefault="002F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2F2B3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2F2B3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0481" w14:textId="77777777" w:rsidR="002F2B3E" w:rsidRDefault="002F2B3E">
      <w:r>
        <w:separator/>
      </w:r>
    </w:p>
  </w:footnote>
  <w:footnote w:type="continuationSeparator" w:id="0">
    <w:p w14:paraId="2A20754D" w14:textId="77777777" w:rsidR="002F2B3E" w:rsidRDefault="002F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3B806CA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</w:t>
    </w:r>
    <w:r w:rsidR="00F71F73">
      <w:rPr>
        <w:sz w:val="32"/>
        <w:szCs w:val="32"/>
      </w:rPr>
      <w:t>5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07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E52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44B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28E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A25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1DA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B3E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26A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37E1D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1F39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7C2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5D9A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9C5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6E7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9C7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44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0A9F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3D9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0A2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16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0DE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36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362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75E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7B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E35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68A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05F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AF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6E9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92B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3BE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2D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59E"/>
    <w:rsid w:val="00F71723"/>
    <w:rsid w:val="00F71F7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3F2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nta_Se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68</cp:revision>
  <cp:lastPrinted>2018-08-01T00:33:00Z</cp:lastPrinted>
  <dcterms:created xsi:type="dcterms:W3CDTF">2020-08-17T04:37:00Z</dcterms:created>
  <dcterms:modified xsi:type="dcterms:W3CDTF">2020-08-23T03:00:00Z</dcterms:modified>
</cp:coreProperties>
</file>