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4998F926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565D">
        <w:rPr>
          <w:rFonts w:ascii="Arial" w:hAnsi="Arial" w:cs="Arial"/>
          <w:sz w:val="24"/>
          <w:szCs w:val="24"/>
          <w:lang w:eastAsia="es-MX"/>
        </w:rPr>
        <w:t>20</w:t>
      </w:r>
      <w:r w:rsidR="00865CD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65CD5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3E672FC" w14:textId="4AD60AFB" w:rsidR="001F1060" w:rsidRDefault="001F1060" w:rsidP="001F1060">
      <w:pPr>
        <w:rPr>
          <w:rFonts w:eastAsiaTheme="minorHAnsi" w:cs="Arial"/>
          <w:b/>
          <w:lang w:val="es-MX" w:eastAsia="es-MX"/>
        </w:rPr>
      </w:pPr>
    </w:p>
    <w:p w14:paraId="10702C6F" w14:textId="495699B6" w:rsidR="001F1060" w:rsidRPr="00EE7904" w:rsidRDefault="001F1060" w:rsidP="00EE7904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PROPONE CITLALLI RODRÍGUEZ</w:t>
      </w:r>
      <w:r w:rsidRPr="001F1060">
        <w:rPr>
          <w:rFonts w:eastAsiaTheme="minorHAnsi" w:cs="Arial"/>
          <w:b/>
          <w:lang w:val="es-MX" w:eastAsia="es-MX"/>
        </w:rPr>
        <w:t xml:space="preserve"> AL AYUNTAMIENTO UN PLAN DE AYUDA EMERGENTE DE DESCUENTOS PARA LOS TIANGUISTAS</w:t>
      </w:r>
      <w:r>
        <w:rPr>
          <w:rFonts w:eastAsiaTheme="minorHAnsi" w:cs="Arial"/>
          <w:b/>
          <w:lang w:val="es-MX" w:eastAsia="es-MX"/>
        </w:rPr>
        <w:t xml:space="preserve"> Y LOCATARIOS DE MERCADOS</w:t>
      </w:r>
    </w:p>
    <w:p w14:paraId="02A60F19" w14:textId="379DE57C" w:rsidR="001F1060" w:rsidRDefault="001F1060" w:rsidP="00B5137A">
      <w:pPr>
        <w:jc w:val="both"/>
        <w:rPr>
          <w:rFonts w:cs="Arial"/>
          <w:sz w:val="24"/>
          <w:szCs w:val="24"/>
        </w:rPr>
      </w:pPr>
    </w:p>
    <w:p w14:paraId="3F7990C1" w14:textId="268F7992" w:rsidR="001F1060" w:rsidRDefault="001F1060" w:rsidP="00B513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</w:t>
      </w:r>
      <w:r w:rsidRPr="00EE7904">
        <w:rPr>
          <w:rFonts w:cs="Arial"/>
          <w:sz w:val="24"/>
          <w:szCs w:val="24"/>
        </w:rPr>
        <w:t xml:space="preserve"> municipio </w:t>
      </w:r>
      <w:r>
        <w:rPr>
          <w:rFonts w:cs="Arial"/>
          <w:sz w:val="24"/>
          <w:szCs w:val="24"/>
        </w:rPr>
        <w:t xml:space="preserve">de Aguascalientes </w:t>
      </w:r>
      <w:r w:rsidRPr="00EE7904">
        <w:rPr>
          <w:rFonts w:cs="Arial"/>
          <w:sz w:val="24"/>
          <w:szCs w:val="24"/>
        </w:rPr>
        <w:t>tenemos a 9</w:t>
      </w:r>
      <w:r>
        <w:rPr>
          <w:rFonts w:cs="Arial"/>
          <w:sz w:val="24"/>
          <w:szCs w:val="24"/>
        </w:rPr>
        <w:t xml:space="preserve"> mil </w:t>
      </w:r>
      <w:r w:rsidRPr="00EE7904">
        <w:rPr>
          <w:rFonts w:cs="Arial"/>
          <w:sz w:val="24"/>
          <w:szCs w:val="24"/>
        </w:rPr>
        <w:t xml:space="preserve">700 tianguistas y mil </w:t>
      </w:r>
      <w:r>
        <w:rPr>
          <w:rFonts w:cs="Arial"/>
          <w:sz w:val="24"/>
          <w:szCs w:val="24"/>
        </w:rPr>
        <w:t>300</w:t>
      </w:r>
      <w:r w:rsidRPr="00EE7904">
        <w:rPr>
          <w:rFonts w:cs="Arial"/>
          <w:sz w:val="24"/>
          <w:szCs w:val="24"/>
        </w:rPr>
        <w:t xml:space="preserve"> locatarios en nuestros mercados. Es decir, 11 mil familias cuyos sustentos es el ingreso de estos trabajos, </w:t>
      </w:r>
      <w:r>
        <w:rPr>
          <w:rFonts w:cs="Arial"/>
          <w:sz w:val="24"/>
          <w:szCs w:val="24"/>
        </w:rPr>
        <w:t>motivo por el</w:t>
      </w:r>
      <w:r w:rsidRPr="00EE7904">
        <w:rPr>
          <w:rFonts w:cs="Arial"/>
          <w:sz w:val="24"/>
          <w:szCs w:val="24"/>
        </w:rPr>
        <w:t xml:space="preserve"> que </w:t>
      </w:r>
      <w:r>
        <w:rPr>
          <w:rFonts w:cs="Arial"/>
          <w:sz w:val="24"/>
          <w:szCs w:val="24"/>
        </w:rPr>
        <w:t xml:space="preserve">Citlalli Rodríguez González, regidora de la capital, </w:t>
      </w:r>
      <w:r w:rsidRPr="00EE7904">
        <w:rPr>
          <w:rFonts w:cs="Arial"/>
          <w:sz w:val="24"/>
          <w:szCs w:val="24"/>
        </w:rPr>
        <w:t>propon</w:t>
      </w:r>
      <w:r>
        <w:rPr>
          <w:rFonts w:cs="Arial"/>
          <w:sz w:val="24"/>
          <w:szCs w:val="24"/>
        </w:rPr>
        <w:t>e</w:t>
      </w:r>
      <w:r w:rsidRPr="00EE7904">
        <w:rPr>
          <w:rFonts w:cs="Arial"/>
          <w:sz w:val="24"/>
          <w:szCs w:val="24"/>
        </w:rPr>
        <w:t xml:space="preserve"> al </w:t>
      </w:r>
      <w:r>
        <w:rPr>
          <w:rFonts w:cs="Arial"/>
          <w:sz w:val="24"/>
          <w:szCs w:val="24"/>
        </w:rPr>
        <w:t>A</w:t>
      </w:r>
      <w:r w:rsidRPr="00EE7904">
        <w:rPr>
          <w:rFonts w:cs="Arial"/>
          <w:sz w:val="24"/>
          <w:szCs w:val="24"/>
        </w:rPr>
        <w:t>yuntamiento,</w:t>
      </w:r>
      <w:r>
        <w:rPr>
          <w:rFonts w:cs="Arial"/>
          <w:sz w:val="24"/>
          <w:szCs w:val="24"/>
        </w:rPr>
        <w:t xml:space="preserve"> un plan de ayuda emergente, consistente en </w:t>
      </w:r>
      <w:r w:rsidRPr="00EE7904">
        <w:rPr>
          <w:rFonts w:cs="Arial"/>
          <w:sz w:val="24"/>
          <w:szCs w:val="24"/>
        </w:rPr>
        <w:t xml:space="preserve">una política de descuentos en apoyo de 70% </w:t>
      </w:r>
      <w:r>
        <w:rPr>
          <w:rFonts w:cs="Arial"/>
          <w:sz w:val="24"/>
          <w:szCs w:val="24"/>
        </w:rPr>
        <w:t>para el pago de</w:t>
      </w:r>
      <w:r w:rsidRPr="00EE7904">
        <w:rPr>
          <w:rFonts w:cs="Arial"/>
          <w:sz w:val="24"/>
          <w:szCs w:val="24"/>
        </w:rPr>
        <w:t xml:space="preserve"> sus licencias anuales </w:t>
      </w:r>
      <w:r>
        <w:rPr>
          <w:rFonts w:cs="Arial"/>
          <w:sz w:val="24"/>
          <w:szCs w:val="24"/>
        </w:rPr>
        <w:t xml:space="preserve">de los tianguistas </w:t>
      </w:r>
      <w:r w:rsidRPr="00EE7904">
        <w:rPr>
          <w:rFonts w:cs="Arial"/>
          <w:sz w:val="24"/>
          <w:szCs w:val="24"/>
        </w:rPr>
        <w:t>y sus refrendos semanales,</w:t>
      </w:r>
      <w:r>
        <w:rPr>
          <w:rFonts w:cs="Arial"/>
          <w:sz w:val="24"/>
          <w:szCs w:val="24"/>
        </w:rPr>
        <w:t xml:space="preserve"> así como mensual en el caso de los mercados; abonando a que sea una carga menos para que puedan afrontar </w:t>
      </w:r>
      <w:r w:rsidR="009E1507">
        <w:rPr>
          <w:rFonts w:cs="Arial"/>
          <w:sz w:val="24"/>
          <w:szCs w:val="24"/>
        </w:rPr>
        <w:t xml:space="preserve">mejor </w:t>
      </w:r>
      <w:r>
        <w:rPr>
          <w:rFonts w:cs="Arial"/>
          <w:sz w:val="24"/>
          <w:szCs w:val="24"/>
        </w:rPr>
        <w:t>otros gastos familiares.</w:t>
      </w:r>
    </w:p>
    <w:p w14:paraId="773BAA86" w14:textId="77777777" w:rsidR="00B5137A" w:rsidRPr="00EE7904" w:rsidRDefault="00B5137A" w:rsidP="00B5137A">
      <w:pPr>
        <w:jc w:val="both"/>
        <w:rPr>
          <w:rFonts w:cs="Arial"/>
          <w:sz w:val="24"/>
          <w:szCs w:val="24"/>
        </w:rPr>
      </w:pPr>
    </w:p>
    <w:p w14:paraId="4709BDEE" w14:textId="718ABBA4" w:rsidR="00B5137A" w:rsidRDefault="001F1060" w:rsidP="00B513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5137A" w:rsidRPr="00EE7904">
        <w:rPr>
          <w:rFonts w:cs="Arial"/>
          <w:sz w:val="24"/>
          <w:szCs w:val="24"/>
        </w:rPr>
        <w:t>Los mercados y tianguis son parte de nuestra riqueza y cultura en nuestro país, ningún esfuerzo será menos. La coordinación entre municipio, estado y federación es imprescindible para los retos que enfrentamos y para construir juntos la ciudad que merece</w:t>
      </w:r>
      <w:r>
        <w:rPr>
          <w:rFonts w:cs="Arial"/>
          <w:sz w:val="24"/>
          <w:szCs w:val="24"/>
        </w:rPr>
        <w:t>s”</w:t>
      </w:r>
      <w:r w:rsidR="00B5137A" w:rsidRPr="00EE7904">
        <w:rPr>
          <w:rFonts w:cs="Arial"/>
          <w:sz w:val="24"/>
          <w:szCs w:val="24"/>
        </w:rPr>
        <w:t>.</w:t>
      </w:r>
    </w:p>
    <w:p w14:paraId="717CB9DA" w14:textId="77777777" w:rsidR="00B5137A" w:rsidRDefault="00B5137A" w:rsidP="00D661E2">
      <w:pPr>
        <w:jc w:val="both"/>
        <w:rPr>
          <w:rFonts w:cs="Arial"/>
          <w:sz w:val="24"/>
          <w:szCs w:val="24"/>
        </w:rPr>
      </w:pPr>
    </w:p>
    <w:p w14:paraId="1AC3EFE3" w14:textId="36D2D3DD" w:rsidR="00EE7904" w:rsidRPr="00EE7904" w:rsidRDefault="001F1060" w:rsidP="00EE790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</w:t>
      </w:r>
      <w:r w:rsidR="00097F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 crisis de l</w:t>
      </w:r>
      <w:r w:rsidR="00EE7904" w:rsidRPr="00EE7904">
        <w:rPr>
          <w:rFonts w:cs="Arial"/>
          <w:sz w:val="24"/>
          <w:szCs w:val="24"/>
        </w:rPr>
        <w:t xml:space="preserve">a pandemia del Covid-19 ha dejado graves efectos sobre la salud y un panorama desolador en la economía. La crisis </w:t>
      </w:r>
      <w:r w:rsidR="00EE7904">
        <w:rPr>
          <w:rFonts w:cs="Arial"/>
          <w:sz w:val="24"/>
          <w:szCs w:val="24"/>
        </w:rPr>
        <w:t>peg</w:t>
      </w:r>
      <w:r w:rsidR="00EE7904" w:rsidRPr="00EE7904">
        <w:rPr>
          <w:rFonts w:cs="Arial"/>
          <w:sz w:val="24"/>
          <w:szCs w:val="24"/>
        </w:rPr>
        <w:t xml:space="preserve">ó </w:t>
      </w:r>
      <w:r w:rsidR="00EE7904">
        <w:rPr>
          <w:rFonts w:cs="Arial"/>
          <w:sz w:val="24"/>
          <w:szCs w:val="24"/>
        </w:rPr>
        <w:t xml:space="preserve">con todo </w:t>
      </w:r>
      <w:r w:rsidR="00EE7904" w:rsidRPr="00EE7904">
        <w:rPr>
          <w:rFonts w:cs="Arial"/>
          <w:sz w:val="24"/>
          <w:szCs w:val="24"/>
        </w:rPr>
        <w:t>a la ciudad a mediados de marzo, cuando se decretó el cierre total de actividades no esenciales como</w:t>
      </w:r>
      <w:r w:rsidR="00097F27">
        <w:rPr>
          <w:rFonts w:cs="Arial"/>
          <w:sz w:val="24"/>
          <w:szCs w:val="24"/>
        </w:rPr>
        <w:t>:</w:t>
      </w:r>
      <w:r w:rsidR="00EE7904" w:rsidRPr="00EE7904">
        <w:rPr>
          <w:rFonts w:cs="Arial"/>
          <w:sz w:val="24"/>
          <w:szCs w:val="24"/>
        </w:rPr>
        <w:t xml:space="preserve"> restaurantes, bares y gimnasios. A partir de allí se han desencadenado una serie de eventos que están empeorando más la situación</w:t>
      </w:r>
      <w:r>
        <w:rPr>
          <w:rFonts w:cs="Arial"/>
          <w:sz w:val="24"/>
          <w:szCs w:val="24"/>
        </w:rPr>
        <w:t xml:space="preserve"> ya que </w:t>
      </w:r>
      <w:r w:rsidR="00EE7904" w:rsidRPr="00EE7904">
        <w:rPr>
          <w:rFonts w:cs="Arial"/>
          <w:sz w:val="24"/>
          <w:szCs w:val="24"/>
        </w:rPr>
        <w:t xml:space="preserve">de abril a junio la economía cayó el 19 %, siendo el peor trimestre en la historia. </w:t>
      </w:r>
    </w:p>
    <w:p w14:paraId="69D6A444" w14:textId="77777777" w:rsidR="00EE7904" w:rsidRPr="00EE7904" w:rsidRDefault="00EE7904" w:rsidP="00EE7904">
      <w:pPr>
        <w:jc w:val="both"/>
        <w:rPr>
          <w:rFonts w:cs="Arial"/>
          <w:sz w:val="24"/>
          <w:szCs w:val="24"/>
        </w:rPr>
      </w:pPr>
    </w:p>
    <w:p w14:paraId="0158CB87" w14:textId="0006647F" w:rsidR="00EE7904" w:rsidRDefault="001F1060" w:rsidP="00EE790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EE7904" w:rsidRPr="00EE7904">
        <w:rPr>
          <w:rFonts w:cs="Arial"/>
          <w:sz w:val="24"/>
          <w:szCs w:val="24"/>
        </w:rPr>
        <w:t>En Aguascalientes el último registro muestra una caía del 3.2 % y eso que no se ha contabilizado el periodo de cierre de negocios antes referido</w:t>
      </w:r>
      <w:r>
        <w:rPr>
          <w:rFonts w:cs="Arial"/>
          <w:sz w:val="24"/>
          <w:szCs w:val="24"/>
        </w:rPr>
        <w:t>”.</w:t>
      </w:r>
    </w:p>
    <w:p w14:paraId="69B427FD" w14:textId="77777777" w:rsidR="00EE7904" w:rsidRDefault="00EE7904" w:rsidP="00EE7904">
      <w:pPr>
        <w:jc w:val="both"/>
        <w:rPr>
          <w:rFonts w:cs="Arial"/>
          <w:sz w:val="24"/>
          <w:szCs w:val="24"/>
        </w:rPr>
      </w:pPr>
    </w:p>
    <w:p w14:paraId="6A68A582" w14:textId="33F3E69C" w:rsidR="00EE7904" w:rsidRPr="00EE7904" w:rsidRDefault="00097F27" w:rsidP="00EE790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Explicó que</w:t>
      </w:r>
      <w:r w:rsidR="00EE7904" w:rsidRPr="00EE7904">
        <w:rPr>
          <w:rFonts w:cs="Arial"/>
          <w:sz w:val="24"/>
          <w:szCs w:val="24"/>
        </w:rPr>
        <w:t xml:space="preserve"> la historia ya vivida</w:t>
      </w:r>
      <w:r>
        <w:rPr>
          <w:rFonts w:cs="Arial"/>
          <w:sz w:val="24"/>
          <w:szCs w:val="24"/>
        </w:rPr>
        <w:t xml:space="preserve">, viene con </w:t>
      </w:r>
      <w:r w:rsidR="00EE7904" w:rsidRPr="00EE7904">
        <w:rPr>
          <w:rFonts w:cs="Arial"/>
          <w:sz w:val="24"/>
          <w:szCs w:val="24"/>
        </w:rPr>
        <w:t>un ciclo económico que se replica sin fin y con un solo resultado</w:t>
      </w:r>
      <w:r>
        <w:rPr>
          <w:rFonts w:cs="Arial"/>
          <w:sz w:val="24"/>
          <w:szCs w:val="24"/>
        </w:rPr>
        <w:t>:</w:t>
      </w:r>
      <w:r w:rsidR="00EE7904" w:rsidRPr="00EE7904">
        <w:rPr>
          <w:rFonts w:cs="Arial"/>
          <w:sz w:val="24"/>
          <w:szCs w:val="24"/>
        </w:rPr>
        <w:t xml:space="preserve"> desempleo</w:t>
      </w:r>
      <w:r>
        <w:rPr>
          <w:rFonts w:cs="Arial"/>
          <w:sz w:val="24"/>
          <w:szCs w:val="24"/>
        </w:rPr>
        <w:t>,</w:t>
      </w:r>
      <w:r w:rsidR="00EE7904" w:rsidRPr="00EE7904">
        <w:rPr>
          <w:rFonts w:cs="Arial"/>
          <w:sz w:val="24"/>
          <w:szCs w:val="24"/>
        </w:rPr>
        <w:t xml:space="preserve"> peores salarios, jefes de familia con menos comida para llevar a sus hogares, y sí, lo que ya hemos visto antes, una crisis económica acarrea una crisis en seguridad; ya está pasando, pues en tan solo</w:t>
      </w:r>
      <w:r w:rsidR="00EE7904">
        <w:rPr>
          <w:rFonts w:cs="Arial"/>
          <w:sz w:val="24"/>
          <w:szCs w:val="24"/>
        </w:rPr>
        <w:t xml:space="preserve"> 3</w:t>
      </w:r>
      <w:r w:rsidR="00EE7904" w:rsidRPr="00EE7904">
        <w:rPr>
          <w:rFonts w:cs="Arial"/>
          <w:sz w:val="24"/>
          <w:szCs w:val="24"/>
        </w:rPr>
        <w:t xml:space="preserve"> meses, la inseguridad en nuestro municipio se ha incrementado 33%. </w:t>
      </w:r>
    </w:p>
    <w:p w14:paraId="4BA26024" w14:textId="77777777" w:rsidR="00EE7904" w:rsidRPr="00EE7904" w:rsidRDefault="00EE7904" w:rsidP="00EE7904">
      <w:pPr>
        <w:jc w:val="both"/>
        <w:rPr>
          <w:rFonts w:cs="Arial"/>
          <w:sz w:val="24"/>
          <w:szCs w:val="24"/>
        </w:rPr>
      </w:pPr>
    </w:p>
    <w:p w14:paraId="2F4F1ED8" w14:textId="60DE3559" w:rsidR="00EE7904" w:rsidRPr="00EE7904" w:rsidRDefault="00097F27" w:rsidP="00EE790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cuestionó: -</w:t>
      </w:r>
      <w:r w:rsidRPr="00EE7904">
        <w:rPr>
          <w:rFonts w:cs="Arial"/>
          <w:sz w:val="24"/>
          <w:szCs w:val="24"/>
        </w:rPr>
        <w:t xml:space="preserve"> ¿</w:t>
      </w:r>
      <w:r w:rsidR="00EE7904" w:rsidRPr="00EE7904">
        <w:rPr>
          <w:rFonts w:cs="Arial"/>
          <w:sz w:val="24"/>
          <w:szCs w:val="24"/>
        </w:rPr>
        <w:t>Cómo vamos a terminar el año?</w:t>
      </w:r>
      <w:r>
        <w:rPr>
          <w:rFonts w:cs="Arial"/>
          <w:sz w:val="24"/>
          <w:szCs w:val="24"/>
        </w:rPr>
        <w:t>, -</w:t>
      </w:r>
      <w:r w:rsidR="00EE7904" w:rsidRPr="00EE7904">
        <w:rPr>
          <w:rFonts w:cs="Arial"/>
          <w:sz w:val="24"/>
          <w:szCs w:val="24"/>
        </w:rPr>
        <w:t xml:space="preserve">Las fiestas decembrinas seguramente no serán tan felices, estarán acompañadas de menos empleos, de menos dinero en los hogares, y de más delincuencia en las calles. </w:t>
      </w:r>
      <w:r>
        <w:rPr>
          <w:rFonts w:cs="Arial"/>
          <w:sz w:val="24"/>
          <w:szCs w:val="24"/>
        </w:rPr>
        <w:t>“</w:t>
      </w:r>
      <w:r w:rsidR="00EE7904" w:rsidRPr="00EE7904">
        <w:rPr>
          <w:rFonts w:cs="Arial"/>
          <w:sz w:val="24"/>
          <w:szCs w:val="24"/>
        </w:rPr>
        <w:t>Si bien ha habido esfuerzos por apoyar a personas que laboran en los sectores que tuvieron que detener actividades, no olvidemos a los proveedores de productos que laboran en los mercados y tianguis, pues son ellos quienes han dado la cara en medio de la pandemia, sacando adelante la importante tarea que desempeñan dentro de la sociedad</w:t>
      </w:r>
      <w:r>
        <w:rPr>
          <w:rFonts w:cs="Arial"/>
          <w:sz w:val="24"/>
          <w:szCs w:val="24"/>
        </w:rPr>
        <w:t>”.</w:t>
      </w:r>
      <w:r w:rsidR="00EE7904" w:rsidRPr="00EE7904">
        <w:rPr>
          <w:rFonts w:cs="Arial"/>
          <w:sz w:val="24"/>
          <w:szCs w:val="24"/>
        </w:rPr>
        <w:t xml:space="preserve">  </w:t>
      </w: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3AD5" w14:textId="77777777" w:rsidR="004F3CC3" w:rsidRDefault="004F3CC3">
      <w:r>
        <w:separator/>
      </w:r>
    </w:p>
  </w:endnote>
  <w:endnote w:type="continuationSeparator" w:id="0">
    <w:p w14:paraId="6D904279" w14:textId="77777777" w:rsidR="004F3CC3" w:rsidRDefault="004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4F3CC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4F3CC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476F" w14:textId="77777777" w:rsidR="004F3CC3" w:rsidRDefault="004F3CC3">
      <w:r>
        <w:separator/>
      </w:r>
    </w:p>
  </w:footnote>
  <w:footnote w:type="continuationSeparator" w:id="0">
    <w:p w14:paraId="2CCA220A" w14:textId="77777777" w:rsidR="004F3CC3" w:rsidRDefault="004F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8C0DEB0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928F9">
      <w:rPr>
        <w:sz w:val="32"/>
        <w:szCs w:val="32"/>
      </w:rPr>
      <w:t>13633</w:t>
    </w:r>
    <w:r w:rsidR="00EE7904">
      <w:rPr>
        <w:sz w:val="32"/>
        <w:szCs w:val="32"/>
      </w:rPr>
      <w:t>4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77</cp:revision>
  <cp:lastPrinted>2018-08-01T00:33:00Z</cp:lastPrinted>
  <dcterms:created xsi:type="dcterms:W3CDTF">2020-08-17T04:37:00Z</dcterms:created>
  <dcterms:modified xsi:type="dcterms:W3CDTF">2020-09-19T20:30:00Z</dcterms:modified>
</cp:coreProperties>
</file>