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361C0359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405D7">
        <w:rPr>
          <w:rFonts w:ascii="Arial" w:hAnsi="Arial" w:cs="Arial"/>
          <w:color w:val="000000" w:themeColor="text1"/>
          <w:sz w:val="24"/>
          <w:szCs w:val="24"/>
          <w:lang w:eastAsia="es-MX"/>
        </w:rPr>
        <w:t>0</w:t>
      </w:r>
      <w:r w:rsidR="00A60101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122B3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1405D7">
        <w:rPr>
          <w:rFonts w:ascii="Arial" w:hAnsi="Arial" w:cs="Arial"/>
          <w:color w:val="000000" w:themeColor="text1"/>
          <w:sz w:val="24"/>
          <w:szCs w:val="24"/>
          <w:lang w:eastAsia="es-MX"/>
        </w:rPr>
        <w:t>febre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A44922A" w14:textId="77777777" w:rsidR="00122B30" w:rsidRDefault="00122B30" w:rsidP="00A16EA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5645F1B9" w14:textId="77777777" w:rsidR="00A617D7" w:rsidRPr="00A617D7" w:rsidRDefault="00A617D7" w:rsidP="00A617D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A617D7">
        <w:rPr>
          <w:rFonts w:eastAsiaTheme="minorHAnsi" w:cs="Arial"/>
          <w:b/>
          <w:bCs/>
          <w:color w:val="000000" w:themeColor="text1"/>
          <w:lang w:val="es-MX" w:eastAsia="es-MX"/>
        </w:rPr>
        <w:t>CUMPLEN SATISFACTORIAMENTE ASPIRANTES LAS ETAPAS DE LAS CONVOCATORIAS PARA SER CANDIDATOS DEL PRI AGUASCALIENTES</w:t>
      </w:r>
    </w:p>
    <w:p w14:paraId="54571BB3" w14:textId="77777777" w:rsidR="00A617D7" w:rsidRPr="00A617D7" w:rsidRDefault="00A617D7" w:rsidP="00A617D7">
      <w:pPr>
        <w:jc w:val="center"/>
        <w:rPr>
          <w:rFonts w:cs="Arial"/>
          <w:sz w:val="24"/>
          <w:szCs w:val="24"/>
        </w:rPr>
      </w:pPr>
    </w:p>
    <w:p w14:paraId="2CCE8589" w14:textId="1FE9C0DE" w:rsidR="00A617D7" w:rsidRPr="00A617D7" w:rsidRDefault="00A617D7" w:rsidP="00A617D7">
      <w:pPr>
        <w:jc w:val="both"/>
        <w:rPr>
          <w:rFonts w:cs="Arial"/>
          <w:sz w:val="24"/>
          <w:szCs w:val="24"/>
        </w:rPr>
      </w:pPr>
      <w:r w:rsidRPr="00A617D7">
        <w:rPr>
          <w:rFonts w:cs="Arial"/>
          <w:sz w:val="24"/>
          <w:szCs w:val="24"/>
        </w:rPr>
        <w:t xml:space="preserve">El </w:t>
      </w:r>
      <w:proofErr w:type="gramStart"/>
      <w:r w:rsidRPr="00A617D7">
        <w:rPr>
          <w:rFonts w:cs="Arial"/>
          <w:sz w:val="24"/>
          <w:szCs w:val="24"/>
        </w:rPr>
        <w:t>Presidente</w:t>
      </w:r>
      <w:proofErr w:type="gramEnd"/>
      <w:r w:rsidRPr="00A617D7">
        <w:rPr>
          <w:rFonts w:cs="Arial"/>
          <w:sz w:val="24"/>
          <w:szCs w:val="24"/>
        </w:rPr>
        <w:t xml:space="preserve"> de la Comisión Estatal de Procesos Internos (CEPI), Francisco Ramírez Martínez, inform</w:t>
      </w:r>
      <w:r>
        <w:rPr>
          <w:rFonts w:cs="Arial"/>
          <w:sz w:val="24"/>
          <w:szCs w:val="24"/>
        </w:rPr>
        <w:t>a</w:t>
      </w:r>
      <w:r w:rsidRPr="00A617D7">
        <w:rPr>
          <w:rFonts w:cs="Arial"/>
          <w:sz w:val="24"/>
          <w:szCs w:val="24"/>
        </w:rPr>
        <w:t xml:space="preserve"> que de acuerdo a la convocatoria de aspirantes a candidatos del PRI</w:t>
      </w:r>
      <w:r w:rsidR="00F128A2">
        <w:rPr>
          <w:rFonts w:cs="Arial"/>
          <w:sz w:val="24"/>
          <w:szCs w:val="24"/>
        </w:rPr>
        <w:t>,</w:t>
      </w:r>
      <w:r w:rsidRPr="00A617D7">
        <w:rPr>
          <w:rFonts w:cs="Arial"/>
          <w:sz w:val="24"/>
          <w:szCs w:val="24"/>
        </w:rPr>
        <w:t xml:space="preserve"> fueron dictaminados procedentes los expedientes para que ten</w:t>
      </w:r>
      <w:r w:rsidR="00E234F6">
        <w:rPr>
          <w:rFonts w:cs="Arial"/>
          <w:sz w:val="24"/>
          <w:szCs w:val="24"/>
        </w:rPr>
        <w:t>gamos finalmente</w:t>
      </w:r>
      <w:r w:rsidRPr="00A617D7">
        <w:rPr>
          <w:rFonts w:cs="Arial"/>
          <w:sz w:val="24"/>
          <w:szCs w:val="24"/>
        </w:rPr>
        <w:t xml:space="preserve"> los abanderados que buscarán </w:t>
      </w:r>
      <w:r w:rsidR="00E234F6">
        <w:rPr>
          <w:rFonts w:cs="Arial"/>
          <w:sz w:val="24"/>
          <w:szCs w:val="24"/>
        </w:rPr>
        <w:t xml:space="preserve">el triunfo </w:t>
      </w:r>
      <w:r w:rsidRPr="00A617D7">
        <w:rPr>
          <w:rFonts w:cs="Arial"/>
          <w:sz w:val="24"/>
          <w:szCs w:val="24"/>
        </w:rPr>
        <w:t>en el presente proceso estatal electoral 2020-2021, las 11 Presidencias Municipales y los 18 Distritos de Diputaciones locales.</w:t>
      </w:r>
    </w:p>
    <w:p w14:paraId="09E594A4" w14:textId="77777777" w:rsidR="00A617D7" w:rsidRPr="00A617D7" w:rsidRDefault="00A617D7" w:rsidP="00A617D7">
      <w:pPr>
        <w:jc w:val="both"/>
        <w:rPr>
          <w:rFonts w:cs="Arial"/>
          <w:sz w:val="24"/>
          <w:szCs w:val="24"/>
        </w:rPr>
      </w:pPr>
    </w:p>
    <w:p w14:paraId="47841013" w14:textId="45D5A304" w:rsidR="00A617D7" w:rsidRDefault="00B451AE" w:rsidP="00A617D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la presencia del </w:t>
      </w:r>
      <w:proofErr w:type="gramStart"/>
      <w:r>
        <w:rPr>
          <w:rFonts w:cs="Arial"/>
          <w:sz w:val="24"/>
          <w:szCs w:val="24"/>
        </w:rPr>
        <w:t>Delegado</w:t>
      </w:r>
      <w:proofErr w:type="gramEnd"/>
      <w:r>
        <w:rPr>
          <w:rFonts w:cs="Arial"/>
          <w:sz w:val="24"/>
          <w:szCs w:val="24"/>
        </w:rPr>
        <w:t xml:space="preserve"> del CEN del PRI, Luis Antonio Muñoz Mosqueda, e</w:t>
      </w:r>
      <w:r w:rsidR="00A617D7" w:rsidRPr="00A617D7">
        <w:rPr>
          <w:rFonts w:cs="Arial"/>
          <w:sz w:val="24"/>
          <w:szCs w:val="24"/>
        </w:rPr>
        <w:t>n sesión del pleno de la CEPI, tras recibir las solicitudes de los registros complementarios de los precandidatos con su dictamen procedente a Diputados locales y Presidentes Municipales, deliberan que las mujeres y hombres cumplieron con los requisitos estatutarios, por lo tanto, los expedientes se remiten a la Comisión de Postulaciones para analizar la integración.</w:t>
      </w:r>
    </w:p>
    <w:p w14:paraId="2967128A" w14:textId="723EFE90" w:rsidR="00297013" w:rsidRDefault="00297013" w:rsidP="00A617D7">
      <w:pPr>
        <w:jc w:val="both"/>
        <w:rPr>
          <w:rFonts w:cs="Arial"/>
          <w:sz w:val="24"/>
          <w:szCs w:val="24"/>
        </w:rPr>
      </w:pPr>
    </w:p>
    <w:p w14:paraId="75B8D09F" w14:textId="23E404BD" w:rsidR="00297013" w:rsidRPr="00A617D7" w:rsidRDefault="00297013" w:rsidP="0029701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tarde de este lunes la</w:t>
      </w:r>
      <w:r w:rsidRPr="00297013">
        <w:rPr>
          <w:rFonts w:cs="Arial"/>
          <w:sz w:val="24"/>
          <w:szCs w:val="24"/>
        </w:rPr>
        <w:t xml:space="preserve"> Comisión Estatal para la Postulación de Candidatos</w:t>
      </w:r>
      <w:r>
        <w:rPr>
          <w:rFonts w:cs="Arial"/>
          <w:sz w:val="24"/>
          <w:szCs w:val="24"/>
        </w:rPr>
        <w:t xml:space="preserve">, recibió de manos de la </w:t>
      </w:r>
      <w:r w:rsidRPr="00297013">
        <w:rPr>
          <w:rFonts w:cs="Arial"/>
          <w:sz w:val="24"/>
          <w:szCs w:val="24"/>
        </w:rPr>
        <w:t>Comisión Estatal de Procesos Internos, los dictámenes de registros procedentes para candidatos a Diputados Locales y Presidentes Municipales.</w:t>
      </w:r>
    </w:p>
    <w:p w14:paraId="30698118" w14:textId="77777777" w:rsidR="00A617D7" w:rsidRPr="00A617D7" w:rsidRDefault="00A617D7" w:rsidP="00A617D7">
      <w:pPr>
        <w:jc w:val="both"/>
        <w:rPr>
          <w:rFonts w:cs="Arial"/>
          <w:sz w:val="24"/>
          <w:szCs w:val="24"/>
        </w:rPr>
      </w:pPr>
    </w:p>
    <w:p w14:paraId="77C2E465" w14:textId="084E0660" w:rsidR="00C939E3" w:rsidRDefault="00A617D7" w:rsidP="00A617D7">
      <w:pPr>
        <w:jc w:val="both"/>
        <w:rPr>
          <w:rFonts w:cs="Arial"/>
          <w:sz w:val="24"/>
          <w:szCs w:val="24"/>
        </w:rPr>
      </w:pPr>
      <w:r w:rsidRPr="00A617D7">
        <w:rPr>
          <w:rFonts w:cs="Arial"/>
          <w:sz w:val="24"/>
          <w:szCs w:val="24"/>
        </w:rPr>
        <w:t xml:space="preserve">De ser validados en su totalidad, en su caso en la última etapa se procederá a entregarles sus constancias </w:t>
      </w:r>
      <w:r>
        <w:rPr>
          <w:rFonts w:cs="Arial"/>
          <w:sz w:val="24"/>
          <w:szCs w:val="24"/>
        </w:rPr>
        <w:t xml:space="preserve">el próximo 08 de febrero </w:t>
      </w:r>
      <w:r w:rsidRPr="00A617D7">
        <w:rPr>
          <w:rFonts w:cs="Arial"/>
          <w:sz w:val="24"/>
          <w:szCs w:val="24"/>
        </w:rPr>
        <w:t>y declarar oficialmente que son los candidatos del PRI a los diferentes cargos.</w:t>
      </w:r>
    </w:p>
    <w:p w14:paraId="345737B0" w14:textId="1100383A" w:rsidR="00A617D7" w:rsidRPr="00A617D7" w:rsidRDefault="00A617D7" w:rsidP="00A617D7">
      <w:pPr>
        <w:jc w:val="both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5079C204" w14:textId="21DC081A" w:rsidR="00A617D7" w:rsidRDefault="00A617D7" w:rsidP="00A617D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A617D7">
        <w:rPr>
          <w:rFonts w:eastAsiaTheme="minorHAnsi" w:cs="Arial"/>
          <w:b/>
          <w:bCs/>
          <w:color w:val="000000" w:themeColor="text1"/>
          <w:lang w:val="es-MX" w:eastAsia="es-MX"/>
        </w:rPr>
        <w:t>DIPUTADOS FEDERALES</w:t>
      </w:r>
    </w:p>
    <w:p w14:paraId="112F94B5" w14:textId="69688D43" w:rsidR="00A617D7" w:rsidRDefault="00A617D7" w:rsidP="00A617D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270F8622" w14:textId="430FBC8C" w:rsidR="00A617D7" w:rsidRPr="00A617D7" w:rsidRDefault="00A617D7" w:rsidP="00A617D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igual manera el </w:t>
      </w:r>
      <w:proofErr w:type="gramStart"/>
      <w:r>
        <w:rPr>
          <w:rFonts w:cs="Arial"/>
          <w:sz w:val="24"/>
          <w:szCs w:val="24"/>
        </w:rPr>
        <w:t>Presidente</w:t>
      </w:r>
      <w:proofErr w:type="gramEnd"/>
      <w:r>
        <w:rPr>
          <w:rFonts w:cs="Arial"/>
          <w:sz w:val="24"/>
          <w:szCs w:val="24"/>
        </w:rPr>
        <w:t xml:space="preserve"> de la CEPI, Francisco Ramírez Martín</w:t>
      </w:r>
      <w:r w:rsidR="00E635FC">
        <w:rPr>
          <w:rFonts w:cs="Arial"/>
          <w:sz w:val="24"/>
          <w:szCs w:val="24"/>
        </w:rPr>
        <w:t>ez</w:t>
      </w:r>
      <w:r>
        <w:rPr>
          <w:rFonts w:cs="Arial"/>
          <w:sz w:val="24"/>
          <w:szCs w:val="24"/>
        </w:rPr>
        <w:t>, informó que de igual manera se procedió al r</w:t>
      </w:r>
      <w:r w:rsidRPr="00A617D7">
        <w:rPr>
          <w:rFonts w:cs="Arial"/>
          <w:sz w:val="24"/>
          <w:szCs w:val="24"/>
        </w:rPr>
        <w:t>egistro complementario de aspirantes a candidatos a las Diputaciones Federales por el principio de mayoría relativa en la sede del Comité Directivo Estatal del PRI #Aguascalientes.</w:t>
      </w:r>
    </w:p>
    <w:p w14:paraId="19999F25" w14:textId="77777777" w:rsidR="00A617D7" w:rsidRPr="00A617D7" w:rsidRDefault="00A617D7" w:rsidP="00A617D7">
      <w:pPr>
        <w:jc w:val="both"/>
        <w:rPr>
          <w:rFonts w:cs="Arial"/>
          <w:sz w:val="24"/>
          <w:szCs w:val="24"/>
        </w:rPr>
      </w:pPr>
    </w:p>
    <w:p w14:paraId="0A5B6279" w14:textId="0F3BB47F" w:rsidR="004D138C" w:rsidRDefault="00B835AA" w:rsidP="004D138C">
      <w:pPr>
        <w:jc w:val="both"/>
        <w:rPr>
          <w:rFonts w:cs="Arial"/>
          <w:color w:val="000000"/>
          <w:sz w:val="24"/>
          <w:szCs w:val="24"/>
          <w:lang w:eastAsia="es-MX"/>
        </w:rPr>
      </w:pPr>
      <w:r>
        <w:rPr>
          <w:rFonts w:cs="Arial"/>
          <w:sz w:val="24"/>
          <w:szCs w:val="24"/>
        </w:rPr>
        <w:t xml:space="preserve">Tras concluir su registro complementario, </w:t>
      </w:r>
      <w:r w:rsidRPr="00B835AA">
        <w:rPr>
          <w:rFonts w:cs="Arial"/>
          <w:sz w:val="24"/>
          <w:szCs w:val="24"/>
        </w:rPr>
        <w:t>Roberto Lamas de Alba por el Distrito 2 Federal</w:t>
      </w:r>
      <w:r w:rsidR="00EC50E0">
        <w:rPr>
          <w:rFonts w:cs="Arial"/>
          <w:sz w:val="24"/>
          <w:szCs w:val="24"/>
        </w:rPr>
        <w:t>, agradeció a los comisionado</w:t>
      </w:r>
      <w:r w:rsidR="004D138C">
        <w:rPr>
          <w:rFonts w:cs="Arial"/>
          <w:sz w:val="24"/>
          <w:szCs w:val="24"/>
        </w:rPr>
        <w:t xml:space="preserve">s por el trato digno </w:t>
      </w:r>
      <w:r w:rsidR="004D138C">
        <w:rPr>
          <w:rFonts w:cs="Arial"/>
          <w:color w:val="000000"/>
          <w:sz w:val="24"/>
          <w:szCs w:val="24"/>
          <w:lang w:eastAsia="es-MX"/>
        </w:rPr>
        <w:t>trato digno y respetuoso a las aspiraciones de mujeres y hombres priistas correligionarios, que buscan los diferentes cargos de elección popular.</w:t>
      </w:r>
    </w:p>
    <w:p w14:paraId="4061E2FD" w14:textId="77777777" w:rsidR="004D138C" w:rsidRDefault="004D138C" w:rsidP="004D138C">
      <w:pPr>
        <w:jc w:val="both"/>
        <w:rPr>
          <w:rFonts w:cs="Arial"/>
          <w:color w:val="000000"/>
          <w:sz w:val="24"/>
          <w:szCs w:val="24"/>
          <w:lang w:eastAsia="es-MX"/>
        </w:rPr>
      </w:pPr>
    </w:p>
    <w:p w14:paraId="451BCA6F" w14:textId="78FECEED" w:rsidR="004D138C" w:rsidRPr="004D138C" w:rsidRDefault="004D138C" w:rsidP="004D138C">
      <w:pPr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  <w:lang w:eastAsia="es-MX"/>
        </w:rPr>
        <w:t>“Para dar continuidad a un gran trabajo de administraciones pri</w:t>
      </w:r>
      <w:r w:rsidR="00ED3A7A">
        <w:rPr>
          <w:rFonts w:cs="Arial"/>
          <w:color w:val="000000"/>
          <w:sz w:val="24"/>
          <w:szCs w:val="24"/>
          <w:lang w:eastAsia="es-MX"/>
        </w:rPr>
        <w:t>i</w:t>
      </w:r>
      <w:r>
        <w:rPr>
          <w:rFonts w:cs="Arial"/>
          <w:color w:val="000000"/>
          <w:sz w:val="24"/>
          <w:szCs w:val="24"/>
          <w:lang w:eastAsia="es-MX"/>
        </w:rPr>
        <w:t>stas realmente comprometidos por el bienestar de la ciudadanía”.</w:t>
      </w:r>
    </w:p>
    <w:p w14:paraId="07CAB8F1" w14:textId="2D6E33B8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2DAC1" w14:textId="77777777" w:rsidR="00E670E9" w:rsidRDefault="00E670E9">
      <w:r>
        <w:separator/>
      </w:r>
    </w:p>
  </w:endnote>
  <w:endnote w:type="continuationSeparator" w:id="0">
    <w:p w14:paraId="710C5848" w14:textId="77777777" w:rsidR="00E670E9" w:rsidRDefault="00E6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E670E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E670E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9FB34" w14:textId="77777777" w:rsidR="00E670E9" w:rsidRDefault="00E670E9">
      <w:r>
        <w:separator/>
      </w:r>
    </w:p>
  </w:footnote>
  <w:footnote w:type="continuationSeparator" w:id="0">
    <w:p w14:paraId="5ADAE753" w14:textId="77777777" w:rsidR="00E670E9" w:rsidRDefault="00E6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0AA53A7A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0D7385">
      <w:rPr>
        <w:sz w:val="32"/>
        <w:szCs w:val="32"/>
      </w:rPr>
      <w:t>10</w:t>
    </w:r>
    <w:r w:rsidR="00B048F6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EB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360"/>
    <w:rsid w:val="000D640A"/>
    <w:rsid w:val="000D655F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464B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CF1"/>
    <w:rsid w:val="001C1D5F"/>
    <w:rsid w:val="001C20F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548"/>
    <w:rsid w:val="003B2728"/>
    <w:rsid w:val="003B29C2"/>
    <w:rsid w:val="003B2E94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508"/>
    <w:rsid w:val="00510725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4B0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868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220A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0CE"/>
    <w:rsid w:val="00BE7A5A"/>
    <w:rsid w:val="00BE7D51"/>
    <w:rsid w:val="00BF015C"/>
    <w:rsid w:val="00BF0445"/>
    <w:rsid w:val="00BF070C"/>
    <w:rsid w:val="00BF087C"/>
    <w:rsid w:val="00BF0B15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EBA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AE2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107</cp:revision>
  <cp:lastPrinted>2020-12-21T20:23:00Z</cp:lastPrinted>
  <dcterms:created xsi:type="dcterms:W3CDTF">2021-01-17T21:17:00Z</dcterms:created>
  <dcterms:modified xsi:type="dcterms:W3CDTF">2021-02-02T21:18:00Z</dcterms:modified>
</cp:coreProperties>
</file>