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1C270F81"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5E5006">
        <w:rPr>
          <w:rFonts w:ascii="Arial" w:hAnsi="Arial" w:cs="Arial"/>
          <w:color w:val="000000" w:themeColor="text1"/>
          <w:sz w:val="24"/>
          <w:szCs w:val="24"/>
          <w:lang w:eastAsia="es-MX"/>
        </w:rPr>
        <w:t>1</w:t>
      </w:r>
      <w:r w:rsidR="005B1660">
        <w:rPr>
          <w:rFonts w:ascii="Arial" w:hAnsi="Arial" w:cs="Arial"/>
          <w:color w:val="000000" w:themeColor="text1"/>
          <w:sz w:val="24"/>
          <w:szCs w:val="24"/>
          <w:lang w:eastAsia="es-MX"/>
        </w:rPr>
        <w:t>1</w:t>
      </w:r>
      <w:r w:rsidR="00AC6DEE">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7791D536" w:rsidR="00264E4E" w:rsidRDefault="00264E4E" w:rsidP="00076692">
      <w:pPr>
        <w:jc w:val="center"/>
        <w:rPr>
          <w:rFonts w:cs="Arial"/>
          <w:b/>
          <w:bCs/>
        </w:rPr>
      </w:pPr>
    </w:p>
    <w:p w14:paraId="6FE35459" w14:textId="2D64DEC7" w:rsidR="005B1660" w:rsidRPr="005B1660" w:rsidRDefault="005B1660" w:rsidP="005B1660">
      <w:pPr>
        <w:jc w:val="center"/>
        <w:rPr>
          <w:rFonts w:cs="Arial"/>
          <w:b/>
          <w:bCs/>
        </w:rPr>
      </w:pPr>
      <w:r w:rsidRPr="005B1660">
        <w:rPr>
          <w:rFonts w:cs="Arial"/>
          <w:b/>
          <w:bCs/>
        </w:rPr>
        <w:t>NOMBRA CEN DEL PRI NUEVO PRESIDENTE EN AGUASCALIENTES</w:t>
      </w:r>
    </w:p>
    <w:p w14:paraId="7F27D955" w14:textId="77777777" w:rsidR="005B1660" w:rsidRPr="005B1660" w:rsidRDefault="005B1660" w:rsidP="005B1660">
      <w:pPr>
        <w:jc w:val="center"/>
        <w:rPr>
          <w:rFonts w:cs="Arial"/>
          <w:sz w:val="24"/>
          <w:szCs w:val="24"/>
        </w:rPr>
      </w:pPr>
    </w:p>
    <w:p w14:paraId="36C98D96" w14:textId="77777777" w:rsidR="005B1660" w:rsidRPr="005B1660" w:rsidRDefault="005B1660" w:rsidP="005B1660">
      <w:pPr>
        <w:rPr>
          <w:rFonts w:cs="Arial"/>
          <w:sz w:val="24"/>
          <w:szCs w:val="24"/>
        </w:rPr>
      </w:pPr>
      <w:r w:rsidRPr="005B1660">
        <w:rPr>
          <w:rFonts w:cs="Arial"/>
          <w:sz w:val="24"/>
          <w:szCs w:val="24"/>
        </w:rPr>
        <w:t>Antonio Lugo Morales toma protesta como presidente del PRI en la entidad.</w:t>
      </w:r>
    </w:p>
    <w:p w14:paraId="6D498922" w14:textId="77777777" w:rsidR="005B1660" w:rsidRPr="005B1660" w:rsidRDefault="005B1660" w:rsidP="005B1660">
      <w:pPr>
        <w:rPr>
          <w:rFonts w:cs="Arial"/>
          <w:sz w:val="24"/>
          <w:szCs w:val="24"/>
        </w:rPr>
      </w:pPr>
    </w:p>
    <w:p w14:paraId="391ECECB" w14:textId="77777777" w:rsidR="005B1660" w:rsidRPr="005B1660" w:rsidRDefault="005B1660" w:rsidP="005B1660">
      <w:pPr>
        <w:rPr>
          <w:rFonts w:cs="Arial"/>
          <w:sz w:val="24"/>
          <w:szCs w:val="24"/>
        </w:rPr>
      </w:pPr>
      <w:r w:rsidRPr="005B1660">
        <w:rPr>
          <w:rFonts w:cs="Arial"/>
          <w:sz w:val="24"/>
          <w:szCs w:val="24"/>
        </w:rPr>
        <w:t>Nueva dirigencia será la encargada de enfrentar el proceso electoral de junio de este año.</w:t>
      </w:r>
    </w:p>
    <w:p w14:paraId="6DF01BE2" w14:textId="77777777" w:rsidR="005B1660" w:rsidRPr="005B1660" w:rsidRDefault="005B1660" w:rsidP="005B1660">
      <w:pPr>
        <w:rPr>
          <w:rFonts w:cs="Arial"/>
          <w:sz w:val="24"/>
          <w:szCs w:val="24"/>
        </w:rPr>
      </w:pPr>
    </w:p>
    <w:p w14:paraId="2F6A9AA6" w14:textId="77777777" w:rsidR="005B1660" w:rsidRPr="005B1660" w:rsidRDefault="005B1660" w:rsidP="005B1660">
      <w:pPr>
        <w:jc w:val="both"/>
        <w:rPr>
          <w:rFonts w:cs="Arial"/>
          <w:sz w:val="24"/>
          <w:szCs w:val="24"/>
        </w:rPr>
      </w:pPr>
      <w:r w:rsidRPr="005B1660">
        <w:rPr>
          <w:rFonts w:cs="Arial"/>
          <w:sz w:val="24"/>
          <w:szCs w:val="24"/>
        </w:rPr>
        <w:t xml:space="preserve">Aguascalientes, 11 de marzo de 2020. Previo al desahogo de los comicios del próximo seis de junio el Partido Revolucionario Institucional se organiza para enfrentar la que será, la elección más grande la historia de México, en la que se elegirán más de 10 mil cargos de elección popular en todo el país. </w:t>
      </w:r>
    </w:p>
    <w:p w14:paraId="27BB9B5D" w14:textId="77777777" w:rsidR="005B1660" w:rsidRPr="005B1660" w:rsidRDefault="005B1660" w:rsidP="005B1660">
      <w:pPr>
        <w:rPr>
          <w:rFonts w:cs="Arial"/>
          <w:sz w:val="24"/>
          <w:szCs w:val="24"/>
        </w:rPr>
      </w:pPr>
    </w:p>
    <w:p w14:paraId="6343F615" w14:textId="77777777" w:rsidR="005B1660" w:rsidRPr="005B1660" w:rsidRDefault="005B1660" w:rsidP="005B1660">
      <w:pPr>
        <w:jc w:val="both"/>
        <w:rPr>
          <w:rFonts w:cs="Arial"/>
          <w:sz w:val="24"/>
          <w:szCs w:val="24"/>
        </w:rPr>
      </w:pPr>
      <w:r w:rsidRPr="005B1660">
        <w:rPr>
          <w:rFonts w:cs="Arial"/>
          <w:sz w:val="24"/>
          <w:szCs w:val="24"/>
        </w:rPr>
        <w:t>En tal virtud, la mañana de este jueves rindió protesta como presidente provisional del Comité Directivo de Aguascalientes, Antonio Lugo Morales, quien ostentará el cargo hasta la calificación del proceso electoral 2021.</w:t>
      </w:r>
    </w:p>
    <w:p w14:paraId="41445F6B" w14:textId="77777777" w:rsidR="005B1660" w:rsidRPr="005B1660" w:rsidRDefault="005B1660" w:rsidP="005B1660">
      <w:pPr>
        <w:jc w:val="both"/>
        <w:rPr>
          <w:rFonts w:cs="Arial"/>
          <w:sz w:val="24"/>
          <w:szCs w:val="24"/>
        </w:rPr>
      </w:pPr>
    </w:p>
    <w:p w14:paraId="770D52E6" w14:textId="77777777" w:rsidR="005B1660" w:rsidRPr="005B1660" w:rsidRDefault="005B1660" w:rsidP="005B1660">
      <w:pPr>
        <w:jc w:val="both"/>
        <w:rPr>
          <w:rFonts w:cs="Arial"/>
          <w:sz w:val="24"/>
          <w:szCs w:val="24"/>
        </w:rPr>
      </w:pPr>
      <w:r w:rsidRPr="005B1660">
        <w:rPr>
          <w:rFonts w:cs="Arial"/>
          <w:sz w:val="24"/>
          <w:szCs w:val="24"/>
        </w:rPr>
        <w:t xml:space="preserve">María Eugenia Medina Miyazaki, titular de la Unidad para Erradicar la Violencia Política de Género y Subsecretaria de Estados en Oposición del PRI Nacional, tomó protesta al nuevo dirigente en representación de Alejandro Moreno Cárdenas, presidente nacional del PRI. </w:t>
      </w:r>
    </w:p>
    <w:p w14:paraId="55324940" w14:textId="77777777" w:rsidR="005B1660" w:rsidRPr="005B1660" w:rsidRDefault="005B1660" w:rsidP="005B1660">
      <w:pPr>
        <w:jc w:val="both"/>
        <w:rPr>
          <w:rFonts w:cs="Arial"/>
          <w:sz w:val="24"/>
          <w:szCs w:val="24"/>
        </w:rPr>
      </w:pPr>
    </w:p>
    <w:p w14:paraId="0530F44B" w14:textId="77777777" w:rsidR="005B1660" w:rsidRPr="005B1660" w:rsidRDefault="005B1660" w:rsidP="005B1660">
      <w:pPr>
        <w:jc w:val="both"/>
        <w:rPr>
          <w:rFonts w:cs="Arial"/>
          <w:sz w:val="24"/>
          <w:szCs w:val="24"/>
        </w:rPr>
      </w:pPr>
      <w:r w:rsidRPr="005B1660">
        <w:rPr>
          <w:rFonts w:cs="Arial"/>
          <w:sz w:val="24"/>
          <w:szCs w:val="24"/>
        </w:rPr>
        <w:t>Medina Miyazaki señaló que el PRI Nacional realiza un proceso de fortalecimiento de sus dirigencias y estructuras con miras a dar buenos resultados en la contienda de junio de este año en la que, señaló, el tricolor y sus aliados conquistarán los votos que les permitan conformar una mayoría fuerte y propositiva en la Cámara de Diputados.</w:t>
      </w:r>
    </w:p>
    <w:p w14:paraId="4218A522" w14:textId="77777777" w:rsidR="005B1660" w:rsidRPr="005B1660" w:rsidRDefault="005B1660" w:rsidP="005B1660">
      <w:pPr>
        <w:jc w:val="both"/>
        <w:rPr>
          <w:rFonts w:cs="Arial"/>
          <w:sz w:val="24"/>
          <w:szCs w:val="24"/>
        </w:rPr>
      </w:pPr>
    </w:p>
    <w:p w14:paraId="4683D28E" w14:textId="77777777" w:rsidR="005B1660" w:rsidRPr="005B1660" w:rsidRDefault="005B1660" w:rsidP="005B1660">
      <w:pPr>
        <w:jc w:val="both"/>
        <w:rPr>
          <w:rFonts w:cs="Arial"/>
          <w:sz w:val="24"/>
          <w:szCs w:val="24"/>
        </w:rPr>
      </w:pPr>
      <w:r w:rsidRPr="005B1660">
        <w:rPr>
          <w:rFonts w:cs="Arial"/>
          <w:sz w:val="24"/>
          <w:szCs w:val="24"/>
        </w:rPr>
        <w:t>De igual manera agradeció el empeño y esfuerzo de Herminio Ventura Rodríguez, quien venía desempeñándose como presidente provisional del tricolor en Aguascalientes, a quien reconoció como un hombre de partido que supo unir al priismo y garantizar condiciones de triunfo en la entidad.</w:t>
      </w:r>
    </w:p>
    <w:p w14:paraId="4A317D2F" w14:textId="77777777" w:rsidR="005B1660" w:rsidRPr="005B1660" w:rsidRDefault="005B1660" w:rsidP="005B1660">
      <w:pPr>
        <w:jc w:val="both"/>
        <w:rPr>
          <w:rFonts w:cs="Arial"/>
          <w:sz w:val="24"/>
          <w:szCs w:val="24"/>
        </w:rPr>
      </w:pPr>
    </w:p>
    <w:p w14:paraId="679C479E" w14:textId="77777777" w:rsidR="005B1660" w:rsidRPr="005B1660" w:rsidRDefault="005B1660" w:rsidP="005B1660">
      <w:pPr>
        <w:jc w:val="both"/>
        <w:rPr>
          <w:rFonts w:cs="Arial"/>
          <w:sz w:val="24"/>
          <w:szCs w:val="24"/>
        </w:rPr>
      </w:pPr>
      <w:r w:rsidRPr="005B1660">
        <w:rPr>
          <w:rFonts w:cs="Arial"/>
          <w:sz w:val="24"/>
          <w:szCs w:val="24"/>
        </w:rPr>
        <w:t xml:space="preserve">Antonio Lugo Morales cuenta con una extensa experiencia de partido ya que ha fungido como delegado en diversos estados como Colima, Querétaro, Morelos, Guanajuato y Jalisco, además de contar con una importante trayectoria en el servicio público. </w:t>
      </w:r>
    </w:p>
    <w:p w14:paraId="7174668A" w14:textId="77777777" w:rsidR="005B1660" w:rsidRPr="005B1660" w:rsidRDefault="005B1660" w:rsidP="005B1660">
      <w:pPr>
        <w:jc w:val="both"/>
        <w:rPr>
          <w:rFonts w:cs="Arial"/>
          <w:sz w:val="24"/>
          <w:szCs w:val="24"/>
        </w:rPr>
      </w:pPr>
    </w:p>
    <w:p w14:paraId="198EBCCA" w14:textId="77777777" w:rsidR="005B1660" w:rsidRPr="005B1660" w:rsidRDefault="005B1660" w:rsidP="005B1660">
      <w:pPr>
        <w:jc w:val="both"/>
        <w:rPr>
          <w:rFonts w:cs="Arial"/>
          <w:sz w:val="24"/>
          <w:szCs w:val="24"/>
        </w:rPr>
      </w:pPr>
      <w:r w:rsidRPr="005B1660">
        <w:rPr>
          <w:rFonts w:cs="Arial"/>
          <w:sz w:val="24"/>
          <w:szCs w:val="24"/>
        </w:rPr>
        <w:t xml:space="preserve">Con estas acciones el PRI busca cerrar filas en torno a su militancia y prepararse para ganar en las elecciones de este año. </w:t>
      </w:r>
    </w:p>
    <w:p w14:paraId="09B0AB72" w14:textId="7D4BBAAE" w:rsidR="00B802BC" w:rsidRDefault="00B802BC" w:rsidP="001D1828">
      <w:pPr>
        <w:jc w:val="center"/>
        <w:rPr>
          <w:rFonts w:cs="Arial"/>
          <w:sz w:val="24"/>
          <w:szCs w:val="24"/>
        </w:rPr>
      </w:pPr>
    </w:p>
    <w:p w14:paraId="025208B9" w14:textId="77777777" w:rsidR="00B802BC" w:rsidRDefault="00B802BC" w:rsidP="001D1828">
      <w:pPr>
        <w:jc w:val="center"/>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2F3A" w14:textId="77777777" w:rsidR="00193403" w:rsidRDefault="00193403">
      <w:r>
        <w:separator/>
      </w:r>
    </w:p>
  </w:endnote>
  <w:endnote w:type="continuationSeparator" w:id="0">
    <w:p w14:paraId="7CE29DE3" w14:textId="77777777" w:rsidR="00193403" w:rsidRDefault="0019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193403"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193403"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288D" w14:textId="77777777" w:rsidR="00193403" w:rsidRDefault="00193403">
      <w:r>
        <w:separator/>
      </w:r>
    </w:p>
  </w:footnote>
  <w:footnote w:type="continuationSeparator" w:id="0">
    <w:p w14:paraId="3B205D60" w14:textId="77777777" w:rsidR="00193403" w:rsidRDefault="0019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AFAAFA3"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82374E">
      <w:rPr>
        <w:sz w:val="32"/>
        <w:szCs w:val="32"/>
      </w:rPr>
      <w:t>3</w:t>
    </w:r>
    <w:r w:rsidR="005B1660">
      <w:rPr>
        <w:sz w:val="32"/>
        <w:szCs w:val="32"/>
      </w:rPr>
      <w:t>3</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0C47AD"/>
    <w:multiLevelType w:val="hybridMultilevel"/>
    <w:tmpl w:val="C73E0D0C"/>
    <w:lvl w:ilvl="0" w:tplc="1DFEEE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8" w15:restartNumberingAfterBreak="0">
    <w:nsid w:val="4D952258"/>
    <w:multiLevelType w:val="hybridMultilevel"/>
    <w:tmpl w:val="E1B4367E"/>
    <w:lvl w:ilvl="0" w:tplc="EECA6C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5"/>
  </w:num>
  <w:num w:numId="4">
    <w:abstractNumId w:val="24"/>
  </w:num>
  <w:num w:numId="5">
    <w:abstractNumId w:val="17"/>
  </w:num>
  <w:num w:numId="6">
    <w:abstractNumId w:val="36"/>
  </w:num>
  <w:num w:numId="7">
    <w:abstractNumId w:val="39"/>
  </w:num>
  <w:num w:numId="8">
    <w:abstractNumId w:val="20"/>
  </w:num>
  <w:num w:numId="9">
    <w:abstractNumId w:val="32"/>
  </w:num>
  <w:num w:numId="10">
    <w:abstractNumId w:val="38"/>
  </w:num>
  <w:num w:numId="11">
    <w:abstractNumId w:val="44"/>
  </w:num>
  <w:num w:numId="12">
    <w:abstractNumId w:val="47"/>
  </w:num>
  <w:num w:numId="13">
    <w:abstractNumId w:val="19"/>
  </w:num>
  <w:num w:numId="14">
    <w:abstractNumId w:val="16"/>
  </w:num>
  <w:num w:numId="15">
    <w:abstractNumId w:val="27"/>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7"/>
  </w:num>
  <w:num w:numId="22">
    <w:abstractNumId w:val="4"/>
  </w:num>
  <w:num w:numId="23">
    <w:abstractNumId w:val="14"/>
  </w:num>
  <w:num w:numId="24">
    <w:abstractNumId w:val="5"/>
  </w:num>
  <w:num w:numId="25">
    <w:abstractNumId w:val="33"/>
  </w:num>
  <w:num w:numId="26">
    <w:abstractNumId w:val="22"/>
  </w:num>
  <w:num w:numId="27">
    <w:abstractNumId w:val="23"/>
  </w:num>
  <w:num w:numId="28">
    <w:abstractNumId w:val="35"/>
  </w:num>
  <w:num w:numId="29">
    <w:abstractNumId w:val="11"/>
  </w:num>
  <w:num w:numId="30">
    <w:abstractNumId w:val="41"/>
  </w:num>
  <w:num w:numId="31">
    <w:abstractNumId w:val="48"/>
  </w:num>
  <w:num w:numId="32">
    <w:abstractNumId w:val="29"/>
  </w:num>
  <w:num w:numId="33">
    <w:abstractNumId w:val="12"/>
  </w:num>
  <w:num w:numId="34">
    <w:abstractNumId w:val="0"/>
  </w:num>
  <w:num w:numId="35">
    <w:abstractNumId w:val="43"/>
  </w:num>
  <w:num w:numId="36">
    <w:abstractNumId w:val="9"/>
  </w:num>
  <w:num w:numId="37">
    <w:abstractNumId w:val="18"/>
  </w:num>
  <w:num w:numId="38">
    <w:abstractNumId w:val="31"/>
  </w:num>
  <w:num w:numId="39">
    <w:abstractNumId w:val="46"/>
  </w:num>
  <w:num w:numId="40">
    <w:abstractNumId w:val="34"/>
  </w:num>
  <w:num w:numId="41">
    <w:abstractNumId w:val="21"/>
  </w:num>
  <w:num w:numId="42">
    <w:abstractNumId w:val="42"/>
  </w:num>
  <w:num w:numId="43">
    <w:abstractNumId w:val="40"/>
  </w:num>
  <w:num w:numId="44">
    <w:abstractNumId w:val="13"/>
  </w:num>
  <w:num w:numId="45">
    <w:abstractNumId w:val="26"/>
  </w:num>
  <w:num w:numId="46">
    <w:abstractNumId w:val="15"/>
  </w:num>
  <w:num w:numId="47">
    <w:abstractNumId w:val="30"/>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0CC"/>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1E"/>
    <w:rsid w:val="00073A95"/>
    <w:rsid w:val="00073A9E"/>
    <w:rsid w:val="00073BCE"/>
    <w:rsid w:val="00074251"/>
    <w:rsid w:val="000744BA"/>
    <w:rsid w:val="000745E7"/>
    <w:rsid w:val="00074752"/>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8FC"/>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403"/>
    <w:rsid w:val="001936F9"/>
    <w:rsid w:val="001937EB"/>
    <w:rsid w:val="00193BAB"/>
    <w:rsid w:val="00193BD7"/>
    <w:rsid w:val="00193C06"/>
    <w:rsid w:val="00194107"/>
    <w:rsid w:val="0019419A"/>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56"/>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3F73"/>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235"/>
    <w:rsid w:val="0046290D"/>
    <w:rsid w:val="00462BDD"/>
    <w:rsid w:val="00462CF9"/>
    <w:rsid w:val="00462D54"/>
    <w:rsid w:val="00463226"/>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4EBF"/>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660"/>
    <w:rsid w:val="005B1B36"/>
    <w:rsid w:val="005B1BCF"/>
    <w:rsid w:val="005B1C99"/>
    <w:rsid w:val="005B1D41"/>
    <w:rsid w:val="005B1E97"/>
    <w:rsid w:val="005B2130"/>
    <w:rsid w:val="005B257B"/>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5D4"/>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78E"/>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778"/>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61F"/>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5D"/>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C21"/>
    <w:rsid w:val="008C7E55"/>
    <w:rsid w:val="008C7F89"/>
    <w:rsid w:val="008D0002"/>
    <w:rsid w:val="008D072E"/>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CAA"/>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93"/>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75E"/>
    <w:rsid w:val="00B22C85"/>
    <w:rsid w:val="00B22EF1"/>
    <w:rsid w:val="00B23134"/>
    <w:rsid w:val="00B2344C"/>
    <w:rsid w:val="00B23646"/>
    <w:rsid w:val="00B23749"/>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996"/>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3A0"/>
    <w:rsid w:val="00D33667"/>
    <w:rsid w:val="00D3408F"/>
    <w:rsid w:val="00D3432F"/>
    <w:rsid w:val="00D34338"/>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A14"/>
    <w:rsid w:val="00E03DBC"/>
    <w:rsid w:val="00E041C8"/>
    <w:rsid w:val="00E041ED"/>
    <w:rsid w:val="00E04401"/>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4E"/>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6F76"/>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BE0"/>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63"/>
    <w:rsid w:val="00F025F5"/>
    <w:rsid w:val="00F02965"/>
    <w:rsid w:val="00F030C2"/>
    <w:rsid w:val="00F03A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785272006">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479</cp:revision>
  <cp:lastPrinted>2021-02-10T20:38:00Z</cp:lastPrinted>
  <dcterms:created xsi:type="dcterms:W3CDTF">2021-01-17T21:17:00Z</dcterms:created>
  <dcterms:modified xsi:type="dcterms:W3CDTF">2021-03-11T19:37:00Z</dcterms:modified>
</cp:coreProperties>
</file>