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F41B" w14:textId="397FF3CE" w:rsidR="00BD0615" w:rsidRPr="00587931" w:rsidRDefault="00BD0615" w:rsidP="00404BF4">
      <w:pPr>
        <w:pStyle w:val="Ttulo3"/>
        <w:rPr>
          <w:b w:val="0"/>
          <w:bCs w:val="0"/>
          <w:lang w:eastAsia="es-MX"/>
        </w:rPr>
      </w:pPr>
    </w:p>
    <w:p w14:paraId="1A090905" w14:textId="444F9487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CD226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72B0C">
        <w:rPr>
          <w:rFonts w:ascii="Arial" w:hAnsi="Arial" w:cs="Arial"/>
          <w:color w:val="000000" w:themeColor="text1"/>
          <w:sz w:val="24"/>
          <w:szCs w:val="24"/>
          <w:lang w:eastAsia="es-MX"/>
        </w:rPr>
        <w:t>13</w:t>
      </w:r>
      <w:r w:rsidR="008D07F2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CA5366">
        <w:rPr>
          <w:rFonts w:ascii="Arial" w:hAnsi="Arial" w:cs="Arial"/>
          <w:color w:val="000000" w:themeColor="text1"/>
          <w:sz w:val="24"/>
          <w:szCs w:val="24"/>
          <w:lang w:eastAsia="es-MX"/>
        </w:rPr>
        <w:t>abril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2EE2E9E7" w14:textId="37B0AD65" w:rsidR="00DB1566" w:rsidRDefault="00557ECC" w:rsidP="00B5020B">
      <w:pPr>
        <w:tabs>
          <w:tab w:val="left" w:pos="8520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1390DE66" w14:textId="77777777" w:rsidR="00CA5366" w:rsidRDefault="00CA5366" w:rsidP="00B5020B">
      <w:pPr>
        <w:tabs>
          <w:tab w:val="left" w:pos="8520"/>
        </w:tabs>
        <w:rPr>
          <w:rFonts w:cs="Arial"/>
          <w:b/>
          <w:bCs/>
        </w:rPr>
      </w:pPr>
    </w:p>
    <w:p w14:paraId="06015F28" w14:textId="1E5F6190" w:rsidR="00DB1566" w:rsidRDefault="00413D18" w:rsidP="00517282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EN EL PRI DE AGUASCALIENTES CERRAMOS FILAS CON NUESTRAS CANDIDATAS Y CANDIDATOS RUMBO AL TRIUNFO DEL PRÓXIMO 06 DE JUNIO: ANTONIO LUGO MORALES</w:t>
      </w:r>
    </w:p>
    <w:p w14:paraId="2F68EAAC" w14:textId="6D4FD20E" w:rsidR="0094329C" w:rsidRDefault="0094329C" w:rsidP="00517282">
      <w:pPr>
        <w:jc w:val="center"/>
        <w:rPr>
          <w:rFonts w:cs="Arial"/>
          <w:b/>
          <w:bCs/>
        </w:rPr>
      </w:pPr>
    </w:p>
    <w:p w14:paraId="3FA1CF03" w14:textId="300CBD10" w:rsidR="00EB71F1" w:rsidRPr="00C4294C" w:rsidRDefault="00EB71F1" w:rsidP="006D6600">
      <w:pPr>
        <w:pStyle w:val="Prrafodelista"/>
        <w:numPr>
          <w:ilvl w:val="0"/>
          <w:numId w:val="5"/>
        </w:numPr>
        <w:rPr>
          <w:rFonts w:cs="Arial"/>
          <w:b/>
          <w:bCs/>
        </w:rPr>
      </w:pPr>
      <w:r w:rsidRPr="00E02777">
        <w:rPr>
          <w:rFonts w:cs="Arial"/>
          <w:sz w:val="24"/>
          <w:szCs w:val="24"/>
        </w:rPr>
        <w:t>Antonio Lugo Morales, delegado del CEN y presidente del CDE del PRI</w:t>
      </w:r>
      <w:r>
        <w:rPr>
          <w:rFonts w:cs="Arial"/>
          <w:sz w:val="24"/>
          <w:szCs w:val="24"/>
        </w:rPr>
        <w:t xml:space="preserve">, </w:t>
      </w:r>
      <w:r w:rsidR="00C4294C">
        <w:rPr>
          <w:rFonts w:cs="Arial"/>
          <w:sz w:val="24"/>
          <w:szCs w:val="24"/>
        </w:rPr>
        <w:t>se reúne con todo el personal del Comité Directivo Estatal para dialogar y cerrar filas en torno al trabajo</w:t>
      </w:r>
    </w:p>
    <w:p w14:paraId="73BDD59E" w14:textId="77777777" w:rsidR="00C4294C" w:rsidRPr="00C4294C" w:rsidRDefault="00C4294C" w:rsidP="00C4294C">
      <w:pPr>
        <w:rPr>
          <w:rFonts w:cs="Arial"/>
          <w:b/>
          <w:bCs/>
        </w:rPr>
      </w:pPr>
    </w:p>
    <w:p w14:paraId="1E7F5FA7" w14:textId="36F7A36C" w:rsidR="003B5558" w:rsidRPr="003B5558" w:rsidRDefault="00C4294C" w:rsidP="003B5558">
      <w:pPr>
        <w:pStyle w:val="Prrafodelista"/>
        <w:numPr>
          <w:ilvl w:val="0"/>
          <w:numId w:val="5"/>
        </w:numPr>
        <w:rPr>
          <w:rFonts w:cs="Arial"/>
          <w:b/>
          <w:bCs/>
        </w:rPr>
      </w:pPr>
      <w:r>
        <w:rPr>
          <w:rFonts w:cs="Arial"/>
          <w:sz w:val="24"/>
          <w:szCs w:val="24"/>
        </w:rPr>
        <w:t xml:space="preserve">Envió un agradecimiento a los presidentes y secretarias generales de los 11 Comités Municipales del PRI, </w:t>
      </w:r>
      <w:proofErr w:type="gramStart"/>
      <w:r>
        <w:rPr>
          <w:rFonts w:cs="Arial"/>
          <w:sz w:val="24"/>
          <w:szCs w:val="24"/>
        </w:rPr>
        <w:t>que</w:t>
      </w:r>
      <w:proofErr w:type="gramEnd"/>
      <w:r>
        <w:rPr>
          <w:rFonts w:cs="Arial"/>
          <w:sz w:val="24"/>
          <w:szCs w:val="24"/>
        </w:rPr>
        <w:t xml:space="preserve"> al concluir la gira</w:t>
      </w:r>
      <w:r w:rsidR="00572B0C">
        <w:rPr>
          <w:rFonts w:cs="Arial"/>
          <w:sz w:val="24"/>
          <w:szCs w:val="24"/>
        </w:rPr>
        <w:t xml:space="preserve"> de trabajo</w:t>
      </w:r>
      <w:r>
        <w:rPr>
          <w:rFonts w:cs="Arial"/>
          <w:sz w:val="24"/>
          <w:szCs w:val="24"/>
        </w:rPr>
        <w:t>, pudo constatar la calidad de militantes priistas, liderazgos que son nuestros activos valiosos</w:t>
      </w:r>
    </w:p>
    <w:p w14:paraId="6F3AE1D0" w14:textId="77777777" w:rsidR="003B5558" w:rsidRPr="003B5558" w:rsidRDefault="003B5558" w:rsidP="003B5558">
      <w:pPr>
        <w:pStyle w:val="Prrafodelista"/>
        <w:rPr>
          <w:rFonts w:cs="Arial"/>
          <w:b/>
          <w:bCs/>
        </w:rPr>
      </w:pPr>
    </w:p>
    <w:p w14:paraId="7AC0BEE0" w14:textId="6F1E03A8" w:rsidR="003B5558" w:rsidRPr="003B5558" w:rsidRDefault="003B5558" w:rsidP="003B5558">
      <w:pPr>
        <w:pStyle w:val="Prrafodelista"/>
        <w:numPr>
          <w:ilvl w:val="0"/>
          <w:numId w:val="5"/>
        </w:numPr>
        <w:rPr>
          <w:rFonts w:cs="Arial"/>
          <w:b/>
          <w:bCs/>
        </w:rPr>
      </w:pPr>
      <w:r w:rsidRPr="003B5558">
        <w:rPr>
          <w:rFonts w:cs="Arial"/>
          <w:sz w:val="24"/>
          <w:szCs w:val="24"/>
        </w:rPr>
        <w:t xml:space="preserve">Yo estoy contenta de formar parte de esta familia del PRI y es </w:t>
      </w:r>
      <w:r w:rsidR="008E6440" w:rsidRPr="003B5558">
        <w:rPr>
          <w:rFonts w:cs="Arial"/>
          <w:sz w:val="24"/>
          <w:szCs w:val="24"/>
        </w:rPr>
        <w:t>válido</w:t>
      </w:r>
      <w:r w:rsidRPr="003B5558">
        <w:rPr>
          <w:rFonts w:cs="Arial"/>
          <w:sz w:val="24"/>
          <w:szCs w:val="24"/>
        </w:rPr>
        <w:t xml:space="preserve"> que podamos tener distintas visiones o formas de pensar, pero la base es y será siempre el respeto a su persona, y trabajo</w:t>
      </w:r>
      <w:r>
        <w:rPr>
          <w:rFonts w:cs="Arial"/>
          <w:sz w:val="24"/>
          <w:szCs w:val="24"/>
        </w:rPr>
        <w:t>: Leslie Atilano</w:t>
      </w:r>
    </w:p>
    <w:p w14:paraId="271A875E" w14:textId="77777777" w:rsidR="006D6600" w:rsidRPr="006D6600" w:rsidRDefault="006D6600" w:rsidP="00BB4DC0">
      <w:pPr>
        <w:pStyle w:val="Prrafodelista"/>
        <w:rPr>
          <w:rFonts w:cs="Arial"/>
          <w:b/>
          <w:bCs/>
        </w:rPr>
      </w:pPr>
    </w:p>
    <w:p w14:paraId="6F09FD80" w14:textId="425A7CE6" w:rsidR="009C3B7D" w:rsidRDefault="009C3B7D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una grata convivencia y reunión de trabajo se reúne el </w:t>
      </w:r>
      <w:r w:rsidR="00E02777" w:rsidRPr="00E02777">
        <w:rPr>
          <w:rFonts w:cs="Arial"/>
          <w:sz w:val="24"/>
          <w:szCs w:val="24"/>
        </w:rPr>
        <w:t>delegado del CE</w:t>
      </w:r>
      <w:r w:rsidR="00413D18">
        <w:rPr>
          <w:rFonts w:cs="Arial"/>
          <w:sz w:val="24"/>
          <w:szCs w:val="24"/>
        </w:rPr>
        <w:t>N, con funciones de</w:t>
      </w:r>
      <w:r w:rsidR="00E02777" w:rsidRPr="00E02777">
        <w:rPr>
          <w:rFonts w:cs="Arial"/>
          <w:sz w:val="24"/>
          <w:szCs w:val="24"/>
        </w:rPr>
        <w:t xml:space="preserve"> presidente del CDE del PRI</w:t>
      </w:r>
      <w:r w:rsidR="000A1040">
        <w:rPr>
          <w:rFonts w:cs="Arial"/>
          <w:sz w:val="24"/>
          <w:szCs w:val="24"/>
        </w:rPr>
        <w:t xml:space="preserve">, </w:t>
      </w:r>
      <w:r w:rsidRPr="00E02777">
        <w:rPr>
          <w:rFonts w:cs="Arial"/>
          <w:sz w:val="24"/>
          <w:szCs w:val="24"/>
        </w:rPr>
        <w:t>Antonio Lugo Morales</w:t>
      </w:r>
      <w:r>
        <w:rPr>
          <w:rFonts w:cs="Arial"/>
          <w:sz w:val="24"/>
          <w:szCs w:val="24"/>
        </w:rPr>
        <w:t xml:space="preserve"> y la secretaria general, Leslie Atilano Tapia, con todos los secretarios, subsecretarios, administrativos y en general con </w:t>
      </w:r>
      <w:r w:rsidR="00413D18">
        <w:rPr>
          <w:rFonts w:cs="Arial"/>
          <w:sz w:val="24"/>
          <w:szCs w:val="24"/>
        </w:rPr>
        <w:t xml:space="preserve">el </w:t>
      </w:r>
      <w:r>
        <w:rPr>
          <w:rFonts w:cs="Arial"/>
          <w:sz w:val="24"/>
          <w:szCs w:val="24"/>
        </w:rPr>
        <w:t>personal de apoyo del Comité Directivo Estatal para dialogar y cerrar filas en torno al reto que tenemos en el presente proceso electoral.</w:t>
      </w:r>
    </w:p>
    <w:p w14:paraId="0E168886" w14:textId="77777777" w:rsidR="009C3B7D" w:rsidRDefault="009C3B7D" w:rsidP="00EF0259">
      <w:pPr>
        <w:jc w:val="both"/>
        <w:rPr>
          <w:rFonts w:cs="Arial"/>
          <w:sz w:val="24"/>
          <w:szCs w:val="24"/>
        </w:rPr>
      </w:pPr>
    </w:p>
    <w:p w14:paraId="7CBDC60C" w14:textId="1E98ABFB" w:rsidR="009C3B7D" w:rsidRDefault="009C3B7D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la reunión asistieron los representantes de sectores y organizaciones del PRI, que de igual manera manifestaron su </w:t>
      </w:r>
      <w:r w:rsidR="00413D18">
        <w:rPr>
          <w:rFonts w:cs="Arial"/>
          <w:sz w:val="24"/>
          <w:szCs w:val="24"/>
        </w:rPr>
        <w:t xml:space="preserve">total </w:t>
      </w:r>
      <w:r>
        <w:rPr>
          <w:rFonts w:cs="Arial"/>
          <w:sz w:val="24"/>
          <w:szCs w:val="24"/>
        </w:rPr>
        <w:t>respaldo al trabajo del tricolor a favor de</w:t>
      </w:r>
      <w:r w:rsidR="00C32DD3">
        <w:rPr>
          <w:rFonts w:cs="Arial"/>
          <w:sz w:val="24"/>
          <w:szCs w:val="24"/>
        </w:rPr>
        <w:t xml:space="preserve"> Aguascalientes </w:t>
      </w:r>
      <w:r>
        <w:rPr>
          <w:rFonts w:cs="Arial"/>
          <w:sz w:val="24"/>
          <w:szCs w:val="24"/>
        </w:rPr>
        <w:t>y sobre todo de nuestras y nuestros candidatos rumbo al triunfo del próximo 06 de junio.</w:t>
      </w:r>
    </w:p>
    <w:p w14:paraId="23F86D64" w14:textId="6458A56E" w:rsidR="009C3B7D" w:rsidRDefault="009C3B7D" w:rsidP="00EF0259">
      <w:pPr>
        <w:jc w:val="both"/>
        <w:rPr>
          <w:rFonts w:cs="Arial"/>
          <w:sz w:val="24"/>
          <w:szCs w:val="24"/>
        </w:rPr>
      </w:pPr>
    </w:p>
    <w:p w14:paraId="37CF4C1F" w14:textId="764EAADB" w:rsidR="009C3B7D" w:rsidRDefault="005A7F92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“Generamos un espacio de comunión de acercamiento y sobre todo de amistad. El trabajo seguirá con mucha disciplina, orden, método, estrategia, pero también es importante establecer que haya </w:t>
      </w:r>
      <w:r w:rsidR="002E1315">
        <w:rPr>
          <w:rFonts w:cs="Arial"/>
          <w:sz w:val="24"/>
          <w:szCs w:val="24"/>
        </w:rPr>
        <w:t xml:space="preserve">una </w:t>
      </w:r>
      <w:r>
        <w:rPr>
          <w:rFonts w:cs="Arial"/>
          <w:sz w:val="24"/>
          <w:szCs w:val="24"/>
        </w:rPr>
        <w:t>línea franca de respeto</w:t>
      </w:r>
      <w:r w:rsidR="00413D18">
        <w:rPr>
          <w:rFonts w:cs="Arial"/>
          <w:sz w:val="24"/>
          <w:szCs w:val="24"/>
        </w:rPr>
        <w:t>, a</w:t>
      </w:r>
      <w:r>
        <w:rPr>
          <w:rFonts w:cs="Arial"/>
          <w:sz w:val="24"/>
          <w:szCs w:val="24"/>
        </w:rPr>
        <w:t>mistad</w:t>
      </w:r>
      <w:r w:rsidR="00413D18">
        <w:rPr>
          <w:rFonts w:cs="Arial"/>
          <w:sz w:val="24"/>
          <w:szCs w:val="24"/>
        </w:rPr>
        <w:t xml:space="preserve"> y comunicación</w:t>
      </w:r>
      <w:r>
        <w:rPr>
          <w:rFonts w:cs="Arial"/>
          <w:sz w:val="24"/>
          <w:szCs w:val="24"/>
        </w:rPr>
        <w:t>”.</w:t>
      </w:r>
    </w:p>
    <w:p w14:paraId="5C2C759B" w14:textId="30A8A3AF" w:rsidR="005A7F92" w:rsidRDefault="005A7F92" w:rsidP="00EF0259">
      <w:pPr>
        <w:jc w:val="both"/>
        <w:rPr>
          <w:rFonts w:cs="Arial"/>
          <w:sz w:val="24"/>
          <w:szCs w:val="24"/>
        </w:rPr>
      </w:pPr>
    </w:p>
    <w:p w14:paraId="509C4B63" w14:textId="155F2D1F" w:rsidR="005A7F92" w:rsidRDefault="0071021D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Lugo Morales d</w:t>
      </w:r>
      <w:r w:rsidR="005A7F92">
        <w:rPr>
          <w:rFonts w:cs="Arial"/>
          <w:sz w:val="24"/>
          <w:szCs w:val="24"/>
        </w:rPr>
        <w:t xml:space="preserve">estacó que anteriores encomiendas </w:t>
      </w:r>
      <w:r w:rsidR="00413D18">
        <w:rPr>
          <w:rFonts w:cs="Arial"/>
          <w:sz w:val="24"/>
          <w:szCs w:val="24"/>
        </w:rPr>
        <w:t xml:space="preserve">que ha tenido </w:t>
      </w:r>
      <w:r w:rsidR="005A7F92">
        <w:rPr>
          <w:rFonts w:cs="Arial"/>
          <w:sz w:val="24"/>
          <w:szCs w:val="24"/>
        </w:rPr>
        <w:t>como delegado</w:t>
      </w:r>
      <w:r w:rsidR="00413D18">
        <w:rPr>
          <w:rFonts w:cs="Arial"/>
          <w:sz w:val="24"/>
          <w:szCs w:val="24"/>
        </w:rPr>
        <w:t>,</w:t>
      </w:r>
      <w:r w:rsidR="005A7F92">
        <w:rPr>
          <w:rFonts w:cs="Arial"/>
          <w:sz w:val="24"/>
          <w:szCs w:val="24"/>
        </w:rPr>
        <w:t xml:space="preserve"> ha establecido un método de trabajo, de suma de esfuerzos para que con ese acercamiento vayamos todos en una misma ruta, y con el solo objetivo de fortalecer al PRI y fortalecer nuestro trabajo como personas.</w:t>
      </w:r>
    </w:p>
    <w:p w14:paraId="401D82E5" w14:textId="473369E7" w:rsidR="005A7F92" w:rsidRDefault="005A7F92" w:rsidP="00EF0259">
      <w:pPr>
        <w:jc w:val="both"/>
        <w:rPr>
          <w:rFonts w:cs="Arial"/>
          <w:sz w:val="24"/>
          <w:szCs w:val="24"/>
        </w:rPr>
      </w:pPr>
    </w:p>
    <w:p w14:paraId="59C2EEEB" w14:textId="39240985" w:rsidR="005A7F92" w:rsidRDefault="005A7F92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“Tengo un mes como delegado, estoy muy contento, entusiasmado y he recibido el apoyo manifiesto de todas y todos ustedes, de los priistas de Aguascalientes que tienen que ver con la operación política, sobre todo con la orientación que le debemos dar al presente proceso electoral”.</w:t>
      </w:r>
    </w:p>
    <w:p w14:paraId="0DFABB25" w14:textId="0231F601" w:rsidR="005A7F92" w:rsidRDefault="005A7F92" w:rsidP="00EF0259">
      <w:pPr>
        <w:jc w:val="both"/>
        <w:rPr>
          <w:rFonts w:cs="Arial"/>
          <w:sz w:val="24"/>
          <w:szCs w:val="24"/>
        </w:rPr>
      </w:pPr>
    </w:p>
    <w:p w14:paraId="51B7451A" w14:textId="77EFFDE6" w:rsidR="005A7F92" w:rsidRDefault="005A7F92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De igual manera desde el CDE del PRI, env</w:t>
      </w:r>
      <w:r w:rsidR="00E71DA4">
        <w:rPr>
          <w:rFonts w:cs="Arial"/>
          <w:sz w:val="24"/>
          <w:szCs w:val="24"/>
        </w:rPr>
        <w:t xml:space="preserve">ió un agradecimiento a los presidentes y secretarias generales de los 11 Comités Municipales del PRI, </w:t>
      </w:r>
      <w:proofErr w:type="gramStart"/>
      <w:r w:rsidR="00E71DA4">
        <w:rPr>
          <w:rFonts w:cs="Arial"/>
          <w:sz w:val="24"/>
          <w:szCs w:val="24"/>
        </w:rPr>
        <w:t>que</w:t>
      </w:r>
      <w:proofErr w:type="gramEnd"/>
      <w:r w:rsidR="00E71DA4">
        <w:rPr>
          <w:rFonts w:cs="Arial"/>
          <w:sz w:val="24"/>
          <w:szCs w:val="24"/>
        </w:rPr>
        <w:t xml:space="preserve"> al concluir la gira</w:t>
      </w:r>
      <w:r w:rsidR="00EE2928">
        <w:rPr>
          <w:rFonts w:cs="Arial"/>
          <w:sz w:val="24"/>
          <w:szCs w:val="24"/>
        </w:rPr>
        <w:t xml:space="preserve"> de trabajo</w:t>
      </w:r>
      <w:r w:rsidR="00E71DA4">
        <w:rPr>
          <w:rFonts w:cs="Arial"/>
          <w:sz w:val="24"/>
          <w:szCs w:val="24"/>
        </w:rPr>
        <w:t>, pudo constatar la calidad de militantes priistas, liderazgos que son nuestros activos valiosos, “mujeres y hombres de partido comprometidos con su institución y con su convicción”.</w:t>
      </w:r>
    </w:p>
    <w:p w14:paraId="166BF66B" w14:textId="46D92104" w:rsidR="005A7F92" w:rsidRDefault="005A7F92" w:rsidP="00EF0259">
      <w:pPr>
        <w:jc w:val="both"/>
        <w:rPr>
          <w:rFonts w:cs="Arial"/>
          <w:sz w:val="24"/>
          <w:szCs w:val="24"/>
        </w:rPr>
      </w:pPr>
    </w:p>
    <w:p w14:paraId="12D46E7F" w14:textId="5DDDC6B9" w:rsidR="005A7F92" w:rsidRDefault="007508F6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“Esto nos genera un estímulo a seguir adelante porque hay condiciones para el triunfo, escuchar a las candidatas, a los candidatos es grato, puedo constatar el conocimiento político en </w:t>
      </w:r>
      <w:r w:rsidR="009E0EA0">
        <w:rPr>
          <w:rFonts w:cs="Arial"/>
          <w:sz w:val="24"/>
          <w:szCs w:val="24"/>
        </w:rPr>
        <w:t>el lugar que</w:t>
      </w:r>
      <w:r>
        <w:rPr>
          <w:rFonts w:cs="Arial"/>
          <w:sz w:val="24"/>
          <w:szCs w:val="24"/>
        </w:rPr>
        <w:t xml:space="preserve"> están y estarán compitiendo. Y necesitamos seguir trabajando, coincidiendo y superar las adversidades con acercamiento, voluntad y la comunicación”.</w:t>
      </w:r>
    </w:p>
    <w:p w14:paraId="41289E29" w14:textId="1052AAD2" w:rsidR="00F637B0" w:rsidRDefault="00F637B0" w:rsidP="00EF0259">
      <w:pPr>
        <w:jc w:val="both"/>
        <w:rPr>
          <w:rFonts w:cs="Arial"/>
          <w:sz w:val="24"/>
          <w:szCs w:val="24"/>
        </w:rPr>
      </w:pPr>
    </w:p>
    <w:p w14:paraId="4E6FE3A6" w14:textId="132BB2D7" w:rsidR="00F637B0" w:rsidRDefault="00F637B0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Reiteró desde el PRI ser un político de puertas abiertas, siempre a acudir personalmente al encuentro con la militancia</w:t>
      </w:r>
      <w:r w:rsidR="00C4294C">
        <w:rPr>
          <w:rFonts w:cs="Arial"/>
          <w:sz w:val="24"/>
          <w:szCs w:val="24"/>
        </w:rPr>
        <w:t>, simpatizantes y sociedad en general</w:t>
      </w:r>
      <w:r>
        <w:rPr>
          <w:rFonts w:cs="Arial"/>
          <w:sz w:val="24"/>
          <w:szCs w:val="24"/>
        </w:rPr>
        <w:t>, recibirlos en su oficina o bien contestar llamadas telefónicas.</w:t>
      </w:r>
    </w:p>
    <w:p w14:paraId="74D1B015" w14:textId="2B5D0367" w:rsidR="00F637B0" w:rsidRDefault="00F637B0" w:rsidP="00EF0259">
      <w:pPr>
        <w:jc w:val="both"/>
        <w:rPr>
          <w:rFonts w:cs="Arial"/>
          <w:sz w:val="24"/>
          <w:szCs w:val="24"/>
        </w:rPr>
      </w:pPr>
    </w:p>
    <w:p w14:paraId="2A583DF1" w14:textId="46F41C6A" w:rsidR="00F637B0" w:rsidRDefault="00F637B0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“Un político profesional debe tener apertura, disponibilidad, de escuchar y posteriormente generar escenarios que nos permita orientar una ruta de trabajo y triunfo para que entonces podamos decir que ganamos de manera contundente”.</w:t>
      </w:r>
    </w:p>
    <w:p w14:paraId="662921AC" w14:textId="77777777" w:rsidR="007508F6" w:rsidRDefault="007508F6" w:rsidP="00EF0259">
      <w:pPr>
        <w:jc w:val="both"/>
        <w:rPr>
          <w:rFonts w:cs="Arial"/>
          <w:sz w:val="24"/>
          <w:szCs w:val="24"/>
        </w:rPr>
      </w:pPr>
    </w:p>
    <w:p w14:paraId="5D9ACC44" w14:textId="28B02AAB" w:rsidR="00C66B58" w:rsidRDefault="00FE0BD8" w:rsidP="009C3B7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="005C2A8A">
        <w:rPr>
          <w:rFonts w:cs="Arial"/>
          <w:sz w:val="24"/>
          <w:szCs w:val="24"/>
        </w:rPr>
        <w:t>a secretaria general del CDE, Leslie Atilano Tapia</w:t>
      </w:r>
      <w:r>
        <w:rPr>
          <w:rFonts w:cs="Arial"/>
          <w:sz w:val="24"/>
          <w:szCs w:val="24"/>
        </w:rPr>
        <w:t xml:space="preserve">, </w:t>
      </w:r>
      <w:r w:rsidR="00F637B0">
        <w:rPr>
          <w:rFonts w:cs="Arial"/>
          <w:sz w:val="24"/>
          <w:szCs w:val="24"/>
        </w:rPr>
        <w:t xml:space="preserve">destacó en su participación sobre la lealtad de los priistas a la institución y sobre la importancia del trabajo de todas </w:t>
      </w:r>
      <w:r w:rsidR="003B4195">
        <w:rPr>
          <w:rFonts w:cs="Arial"/>
          <w:sz w:val="24"/>
          <w:szCs w:val="24"/>
        </w:rPr>
        <w:t xml:space="preserve">las personas y de </w:t>
      </w:r>
      <w:r w:rsidR="00F637B0">
        <w:rPr>
          <w:rFonts w:cs="Arial"/>
          <w:sz w:val="24"/>
          <w:szCs w:val="24"/>
        </w:rPr>
        <w:t>cada una de las áreas que conforman el Comité Estatal.</w:t>
      </w:r>
    </w:p>
    <w:p w14:paraId="78F63D38" w14:textId="19978DA0" w:rsidR="00F637B0" w:rsidRDefault="00F637B0" w:rsidP="009C3B7D">
      <w:pPr>
        <w:jc w:val="both"/>
        <w:rPr>
          <w:rFonts w:cs="Arial"/>
          <w:sz w:val="24"/>
          <w:szCs w:val="24"/>
        </w:rPr>
      </w:pPr>
    </w:p>
    <w:p w14:paraId="6620E566" w14:textId="44A917B8" w:rsidR="00F637B0" w:rsidRDefault="00F637B0" w:rsidP="009C3B7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“Cada uno de ustedes tiene un papel fundamental, una encomienda para que el PRI siga adelante. Yo estoy contenta de formar parte de esta familia del PRI y es </w:t>
      </w:r>
      <w:r w:rsidR="008E6440">
        <w:rPr>
          <w:rFonts w:cs="Arial"/>
          <w:sz w:val="24"/>
          <w:szCs w:val="24"/>
        </w:rPr>
        <w:t>válido</w:t>
      </w:r>
      <w:r>
        <w:rPr>
          <w:rFonts w:cs="Arial"/>
          <w:sz w:val="24"/>
          <w:szCs w:val="24"/>
        </w:rPr>
        <w:t xml:space="preserve"> que podamos tener distintas visiones o formas de </w:t>
      </w:r>
      <w:r w:rsidR="00413D18">
        <w:rPr>
          <w:rFonts w:cs="Arial"/>
          <w:sz w:val="24"/>
          <w:szCs w:val="24"/>
        </w:rPr>
        <w:t>pensar,</w:t>
      </w:r>
      <w:r>
        <w:rPr>
          <w:rFonts w:cs="Arial"/>
          <w:sz w:val="24"/>
          <w:szCs w:val="24"/>
        </w:rPr>
        <w:t xml:space="preserve"> pero la base es y será siempre el respeto </w:t>
      </w:r>
      <w:r w:rsidR="00413D18">
        <w:rPr>
          <w:rFonts w:cs="Arial"/>
          <w:sz w:val="24"/>
          <w:szCs w:val="24"/>
        </w:rPr>
        <w:t>a su persona, y trabajo, al final lo que nos une es un mismo objetivo; que el PRI gane el próximo 06 de junio”.</w:t>
      </w:r>
    </w:p>
    <w:p w14:paraId="1348C2CD" w14:textId="722881F8" w:rsidR="00413D18" w:rsidRDefault="00413D18" w:rsidP="009C3B7D">
      <w:pPr>
        <w:jc w:val="both"/>
        <w:rPr>
          <w:rFonts w:cs="Arial"/>
          <w:sz w:val="24"/>
          <w:szCs w:val="24"/>
        </w:rPr>
      </w:pPr>
    </w:p>
    <w:p w14:paraId="170EEA3A" w14:textId="780B83B4" w:rsidR="00413D18" w:rsidRDefault="00413D18" w:rsidP="009C3B7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Puntualizó </w:t>
      </w:r>
      <w:proofErr w:type="gramStart"/>
      <w:r>
        <w:rPr>
          <w:rFonts w:cs="Arial"/>
          <w:sz w:val="24"/>
          <w:szCs w:val="24"/>
        </w:rPr>
        <w:t>que</w:t>
      </w:r>
      <w:proofErr w:type="gramEnd"/>
      <w:r>
        <w:rPr>
          <w:rFonts w:cs="Arial"/>
          <w:sz w:val="24"/>
          <w:szCs w:val="24"/>
        </w:rPr>
        <w:t xml:space="preserve"> redoblando esfuerzos a lo interno del PRI, seguiremos trabajado en sinergia bajo una misma dirección para llevar a los nuestros a lograr el objetivo en un par de meses más.</w:t>
      </w:r>
    </w:p>
    <w:p w14:paraId="6CC89A96" w14:textId="66DF4BB9" w:rsidR="00413D18" w:rsidRDefault="00413D18" w:rsidP="009C3B7D">
      <w:pPr>
        <w:jc w:val="both"/>
        <w:rPr>
          <w:rFonts w:cs="Arial"/>
          <w:sz w:val="24"/>
          <w:szCs w:val="24"/>
        </w:rPr>
      </w:pPr>
    </w:p>
    <w:p w14:paraId="5DDF7D97" w14:textId="61E1FCDE" w:rsidR="00C66B58" w:rsidRDefault="00C66B58" w:rsidP="00F55A54">
      <w:pPr>
        <w:jc w:val="both"/>
        <w:rPr>
          <w:rFonts w:cs="Arial"/>
          <w:sz w:val="24"/>
          <w:szCs w:val="24"/>
        </w:rPr>
      </w:pPr>
    </w:p>
    <w:p w14:paraId="35AEC9E2" w14:textId="77777777" w:rsidR="00C66B58" w:rsidRDefault="00C66B58" w:rsidP="00F55A54">
      <w:pPr>
        <w:jc w:val="both"/>
        <w:rPr>
          <w:rFonts w:cs="Arial"/>
          <w:sz w:val="24"/>
          <w:szCs w:val="24"/>
        </w:rPr>
      </w:pPr>
    </w:p>
    <w:p w14:paraId="07CAB8F1" w14:textId="3024EFF0" w:rsidR="007B60DB" w:rsidRPr="001D1828" w:rsidRDefault="007B60DB" w:rsidP="001D1828">
      <w:pPr>
        <w:jc w:val="center"/>
        <w:rPr>
          <w:rFonts w:cs="Arial"/>
          <w:sz w:val="24"/>
          <w:szCs w:val="24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EA4E7" w14:textId="77777777" w:rsidR="006A5035" w:rsidRDefault="006A5035">
      <w:r>
        <w:separator/>
      </w:r>
    </w:p>
  </w:endnote>
  <w:endnote w:type="continuationSeparator" w:id="0">
    <w:p w14:paraId="6B90D902" w14:textId="77777777" w:rsidR="006A5035" w:rsidRDefault="006A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6A5035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7BE4E44E" w:rsidR="0069648B" w:rsidRPr="00584EB7" w:rsidRDefault="006A5035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>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4525" w14:textId="77777777" w:rsidR="006A5035" w:rsidRDefault="006A5035">
      <w:r>
        <w:separator/>
      </w:r>
    </w:p>
  </w:footnote>
  <w:footnote w:type="continuationSeparator" w:id="0">
    <w:p w14:paraId="270227ED" w14:textId="77777777" w:rsidR="006A5035" w:rsidRDefault="006A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14370AA3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731E1">
      <w:rPr>
        <w:sz w:val="32"/>
        <w:szCs w:val="32"/>
      </w:rPr>
      <w:t>4</w:t>
    </w:r>
    <w:r w:rsidR="00F80891">
      <w:rPr>
        <w:sz w:val="32"/>
        <w:szCs w:val="32"/>
      </w:rPr>
      <w:t>8</w:t>
    </w:r>
    <w:r w:rsidR="00884B3D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3532251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5FC65C44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362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0982"/>
    <w:rsid w:val="00060D3F"/>
    <w:rsid w:val="000610A1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8FF"/>
    <w:rsid w:val="000A0984"/>
    <w:rsid w:val="000A0BAC"/>
    <w:rsid w:val="000A1040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332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DA1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B5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27D"/>
    <w:rsid w:val="001858FC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7B2"/>
    <w:rsid w:val="00191CFF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5D28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315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081E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82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26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1CBD"/>
    <w:rsid w:val="003B20FC"/>
    <w:rsid w:val="003B2421"/>
    <w:rsid w:val="003B24AF"/>
    <w:rsid w:val="003B2548"/>
    <w:rsid w:val="003B2728"/>
    <w:rsid w:val="003B29C2"/>
    <w:rsid w:val="003B2E94"/>
    <w:rsid w:val="003B2FFA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238"/>
    <w:rsid w:val="003B6254"/>
    <w:rsid w:val="003B6D1F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313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B5C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173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5095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E2A"/>
    <w:rsid w:val="004216D8"/>
    <w:rsid w:val="0042170A"/>
    <w:rsid w:val="004217DC"/>
    <w:rsid w:val="00422072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562"/>
    <w:rsid w:val="0046774D"/>
    <w:rsid w:val="0046788F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357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E82"/>
    <w:rsid w:val="004B2FDD"/>
    <w:rsid w:val="004B3124"/>
    <w:rsid w:val="004B3476"/>
    <w:rsid w:val="004B3817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0799D"/>
    <w:rsid w:val="00507FB1"/>
    <w:rsid w:val="0051003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B2B"/>
    <w:rsid w:val="005522C4"/>
    <w:rsid w:val="00552545"/>
    <w:rsid w:val="005525AE"/>
    <w:rsid w:val="005526BA"/>
    <w:rsid w:val="00552761"/>
    <w:rsid w:val="00552B8C"/>
    <w:rsid w:val="00552C2E"/>
    <w:rsid w:val="00553879"/>
    <w:rsid w:val="005539A7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C8A"/>
    <w:rsid w:val="005C1C92"/>
    <w:rsid w:val="005C1D61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F75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276"/>
    <w:rsid w:val="006565C8"/>
    <w:rsid w:val="00656B00"/>
    <w:rsid w:val="006571CA"/>
    <w:rsid w:val="006573FC"/>
    <w:rsid w:val="00657B9D"/>
    <w:rsid w:val="00657C26"/>
    <w:rsid w:val="0066021B"/>
    <w:rsid w:val="00660317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641"/>
    <w:rsid w:val="006737BF"/>
    <w:rsid w:val="0067483E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41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729F"/>
    <w:rsid w:val="006B7546"/>
    <w:rsid w:val="006B796C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2160"/>
    <w:rsid w:val="006D25AF"/>
    <w:rsid w:val="006D286B"/>
    <w:rsid w:val="006D29D3"/>
    <w:rsid w:val="006D2FFE"/>
    <w:rsid w:val="006D307A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F2D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EF7"/>
    <w:rsid w:val="006F3065"/>
    <w:rsid w:val="006F3642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E3"/>
    <w:rsid w:val="0070210C"/>
    <w:rsid w:val="007021D5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CC"/>
    <w:rsid w:val="007331E3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8B"/>
    <w:rsid w:val="00764FD2"/>
    <w:rsid w:val="00765114"/>
    <w:rsid w:val="00766A41"/>
    <w:rsid w:val="007670D3"/>
    <w:rsid w:val="007676E5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5C5"/>
    <w:rsid w:val="00780724"/>
    <w:rsid w:val="007809F2"/>
    <w:rsid w:val="007809F7"/>
    <w:rsid w:val="00780CD6"/>
    <w:rsid w:val="00780E80"/>
    <w:rsid w:val="00780F13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443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F57"/>
    <w:rsid w:val="007C48CB"/>
    <w:rsid w:val="007C4D0A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650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0FD"/>
    <w:rsid w:val="0083526E"/>
    <w:rsid w:val="00835D1B"/>
    <w:rsid w:val="008360A6"/>
    <w:rsid w:val="008362E1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0ED6"/>
    <w:rsid w:val="00861044"/>
    <w:rsid w:val="008611AB"/>
    <w:rsid w:val="00861412"/>
    <w:rsid w:val="008620A1"/>
    <w:rsid w:val="00862B1C"/>
    <w:rsid w:val="008632EA"/>
    <w:rsid w:val="00863AB9"/>
    <w:rsid w:val="00863F5D"/>
    <w:rsid w:val="00864517"/>
    <w:rsid w:val="008646BA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B45"/>
    <w:rsid w:val="00891DCD"/>
    <w:rsid w:val="00891F38"/>
    <w:rsid w:val="0089253C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70CD"/>
    <w:rsid w:val="0093782A"/>
    <w:rsid w:val="00937879"/>
    <w:rsid w:val="00937BB7"/>
    <w:rsid w:val="00937D70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331"/>
    <w:rsid w:val="0095445C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5E0"/>
    <w:rsid w:val="009A260F"/>
    <w:rsid w:val="009A2B97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2044F"/>
    <w:rsid w:val="00A20610"/>
    <w:rsid w:val="00A20652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DC4"/>
    <w:rsid w:val="00A23E6B"/>
    <w:rsid w:val="00A247EB"/>
    <w:rsid w:val="00A2485B"/>
    <w:rsid w:val="00A24AA1"/>
    <w:rsid w:val="00A2554A"/>
    <w:rsid w:val="00A25A96"/>
    <w:rsid w:val="00A26B49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EC5"/>
    <w:rsid w:val="00A32EFB"/>
    <w:rsid w:val="00A33389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A3F"/>
    <w:rsid w:val="00A41B48"/>
    <w:rsid w:val="00A41BE5"/>
    <w:rsid w:val="00A41EC8"/>
    <w:rsid w:val="00A41FC8"/>
    <w:rsid w:val="00A425C1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9E8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2C46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DE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9EE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A5D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94C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514"/>
    <w:rsid w:val="00C70A53"/>
    <w:rsid w:val="00C70EE0"/>
    <w:rsid w:val="00C72064"/>
    <w:rsid w:val="00C726FD"/>
    <w:rsid w:val="00C72C35"/>
    <w:rsid w:val="00C72DD1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CA2"/>
    <w:rsid w:val="00C841B5"/>
    <w:rsid w:val="00C841E0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D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2070"/>
    <w:rsid w:val="00D7287E"/>
    <w:rsid w:val="00D728B8"/>
    <w:rsid w:val="00D733A7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08DF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66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F0"/>
    <w:rsid w:val="00DF12F7"/>
    <w:rsid w:val="00DF1573"/>
    <w:rsid w:val="00DF1B10"/>
    <w:rsid w:val="00DF1F54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703"/>
    <w:rsid w:val="00E059EF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284C"/>
    <w:rsid w:val="00E13034"/>
    <w:rsid w:val="00E13649"/>
    <w:rsid w:val="00E13856"/>
    <w:rsid w:val="00E13D70"/>
    <w:rsid w:val="00E14800"/>
    <w:rsid w:val="00E148D3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E18"/>
    <w:rsid w:val="00E76E21"/>
    <w:rsid w:val="00E7706A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6832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28"/>
    <w:rsid w:val="00EE2999"/>
    <w:rsid w:val="00EE31C3"/>
    <w:rsid w:val="00EE344C"/>
    <w:rsid w:val="00EE38B9"/>
    <w:rsid w:val="00EE4023"/>
    <w:rsid w:val="00EE41CE"/>
    <w:rsid w:val="00EE4518"/>
    <w:rsid w:val="00EE4543"/>
    <w:rsid w:val="00EE4585"/>
    <w:rsid w:val="00EE4897"/>
    <w:rsid w:val="00EE49AB"/>
    <w:rsid w:val="00EE5400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E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145</cp:revision>
  <cp:lastPrinted>2021-02-10T20:38:00Z</cp:lastPrinted>
  <dcterms:created xsi:type="dcterms:W3CDTF">2021-03-29T21:31:00Z</dcterms:created>
  <dcterms:modified xsi:type="dcterms:W3CDTF">2021-04-13T19:12:00Z</dcterms:modified>
</cp:coreProperties>
</file>