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1A090905" w14:textId="79939AAB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72B0C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3F7865">
        <w:rPr>
          <w:rFonts w:ascii="Arial" w:hAnsi="Arial" w:cs="Arial"/>
          <w:color w:val="000000" w:themeColor="text1"/>
          <w:sz w:val="24"/>
          <w:szCs w:val="24"/>
          <w:lang w:eastAsia="es-MX"/>
        </w:rPr>
        <w:t>7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A5366">
        <w:rPr>
          <w:rFonts w:ascii="Arial" w:hAnsi="Arial" w:cs="Arial"/>
          <w:color w:val="000000" w:themeColor="text1"/>
          <w:sz w:val="24"/>
          <w:szCs w:val="24"/>
          <w:lang w:eastAsia="es-MX"/>
        </w:rPr>
        <w:t>abril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2EE2E9E7" w14:textId="002445CC" w:rsidR="00DB1566" w:rsidRDefault="00557ECC" w:rsidP="00B5020B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55E757EA" w14:textId="2724822D" w:rsidR="001152AB" w:rsidRDefault="001152AB" w:rsidP="00517282">
      <w:pPr>
        <w:jc w:val="center"/>
        <w:rPr>
          <w:rFonts w:cs="Arial"/>
          <w:b/>
          <w:bCs/>
        </w:rPr>
      </w:pPr>
    </w:p>
    <w:p w14:paraId="4ECA8BF0" w14:textId="0E1E3BFC" w:rsidR="00057B0A" w:rsidRPr="0069668B" w:rsidRDefault="00057B0A" w:rsidP="00057B0A">
      <w:pPr>
        <w:jc w:val="center"/>
        <w:rPr>
          <w:rFonts w:cs="Arial"/>
          <w:b/>
          <w:bCs/>
        </w:rPr>
      </w:pPr>
      <w:r w:rsidRPr="001152AB">
        <w:rPr>
          <w:rFonts w:cs="Arial"/>
          <w:b/>
          <w:bCs/>
        </w:rPr>
        <w:t xml:space="preserve">EL PRI </w:t>
      </w:r>
      <w:r w:rsidRPr="00057B0A">
        <w:rPr>
          <w:rFonts w:cs="Arial"/>
          <w:b/>
          <w:bCs/>
        </w:rPr>
        <w:t>ENTREGA CONSTANCIAS DE CANDIDATURAS A PRESIDENCIAS MUNICIPALES Y DIPUTACIONES LOCALES</w:t>
      </w:r>
    </w:p>
    <w:p w14:paraId="793CDCF4" w14:textId="77777777" w:rsidR="0069668B" w:rsidRPr="0069668B" w:rsidRDefault="0069668B" w:rsidP="0069668B">
      <w:pPr>
        <w:pStyle w:val="Prrafodelista"/>
        <w:rPr>
          <w:rFonts w:cs="Arial"/>
          <w:b/>
          <w:bCs/>
        </w:rPr>
      </w:pPr>
    </w:p>
    <w:p w14:paraId="37C25B61" w14:textId="68BA6AD3" w:rsidR="0069668B" w:rsidRPr="0077610D" w:rsidRDefault="0069668B" w:rsidP="004364A9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 xml:space="preserve">Hoy se refrenda con su presencia la necesidad imperiosa de lograr todos juntos </w:t>
      </w:r>
      <w:r w:rsidR="00310701">
        <w:rPr>
          <w:rFonts w:cs="Arial"/>
          <w:sz w:val="24"/>
          <w:szCs w:val="24"/>
        </w:rPr>
        <w:t>el objetivo</w:t>
      </w:r>
      <w:r w:rsidR="00994784">
        <w:rPr>
          <w:rFonts w:cs="Arial"/>
          <w:sz w:val="24"/>
          <w:szCs w:val="24"/>
        </w:rPr>
        <w:t>;</w:t>
      </w:r>
      <w:r w:rsidR="004348EB">
        <w:rPr>
          <w:rFonts w:cs="Arial"/>
          <w:sz w:val="24"/>
          <w:szCs w:val="24"/>
        </w:rPr>
        <w:t xml:space="preserve"> </w:t>
      </w:r>
      <w:r w:rsidR="00310701">
        <w:rPr>
          <w:rFonts w:cs="Arial"/>
          <w:sz w:val="24"/>
          <w:szCs w:val="24"/>
        </w:rPr>
        <w:t xml:space="preserve">de hacer frente en el presente proceso electoral en el </w:t>
      </w:r>
      <w:r>
        <w:rPr>
          <w:rFonts w:cs="Arial"/>
          <w:sz w:val="24"/>
          <w:szCs w:val="24"/>
        </w:rPr>
        <w:t>estado de Aguascalientes</w:t>
      </w:r>
    </w:p>
    <w:p w14:paraId="686D9042" w14:textId="77777777" w:rsidR="0077610D" w:rsidRPr="0077610D" w:rsidRDefault="0077610D" w:rsidP="0077610D">
      <w:pPr>
        <w:pStyle w:val="Prrafodelista"/>
        <w:rPr>
          <w:rFonts w:cs="Arial"/>
          <w:b/>
          <w:bCs/>
        </w:rPr>
      </w:pPr>
    </w:p>
    <w:p w14:paraId="255B6D01" w14:textId="1FC668D8" w:rsidR="0077610D" w:rsidRPr="00D40660" w:rsidRDefault="0077610D" w:rsidP="004364A9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 w:rsidRPr="00B704D6">
        <w:rPr>
          <w:rFonts w:cs="Arial"/>
          <w:sz w:val="24"/>
          <w:szCs w:val="24"/>
        </w:rPr>
        <w:t>Re</w:t>
      </w:r>
      <w:r>
        <w:rPr>
          <w:rFonts w:cs="Arial"/>
          <w:sz w:val="24"/>
          <w:szCs w:val="24"/>
        </w:rPr>
        <w:t>iteró el respaldo</w:t>
      </w:r>
      <w:r w:rsidRPr="00B704D6">
        <w:rPr>
          <w:rFonts w:cs="Arial"/>
          <w:sz w:val="24"/>
          <w:szCs w:val="24"/>
        </w:rPr>
        <w:t xml:space="preserve"> nacional del </w:t>
      </w:r>
      <w:r>
        <w:rPr>
          <w:rFonts w:cs="Arial"/>
          <w:sz w:val="24"/>
          <w:szCs w:val="24"/>
        </w:rPr>
        <w:t xml:space="preserve">PRI con nuestro </w:t>
      </w:r>
      <w:r w:rsidRPr="00B704D6">
        <w:rPr>
          <w:rFonts w:cs="Arial"/>
          <w:sz w:val="24"/>
          <w:szCs w:val="24"/>
        </w:rPr>
        <w:t>presidente Alejandro Moreno Cárdenas y secretaria general Carolina Viggiano Austria</w:t>
      </w:r>
    </w:p>
    <w:p w14:paraId="32243963" w14:textId="77777777" w:rsidR="00D40660" w:rsidRPr="00D40660" w:rsidRDefault="00D40660" w:rsidP="00D40660">
      <w:pPr>
        <w:pStyle w:val="Prrafodelista"/>
        <w:rPr>
          <w:rFonts w:cs="Arial"/>
          <w:b/>
          <w:bCs/>
        </w:rPr>
      </w:pPr>
    </w:p>
    <w:p w14:paraId="42D89308" w14:textId="77777777" w:rsidR="00D40660" w:rsidRPr="00D40660" w:rsidRDefault="00D40660" w:rsidP="00D40660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D40660">
        <w:rPr>
          <w:rFonts w:cs="Arial"/>
          <w:sz w:val="24"/>
          <w:szCs w:val="24"/>
        </w:rPr>
        <w:t>hoy es un día muy importante para el PRI, para las mujeres y hombres valientes que, en unas horas, saldrán a caminar las calles, tocar puertas y con las medidas sanitarias, dialogar con las personas, siendo nuestros orgullosos abanderados.</w:t>
      </w:r>
    </w:p>
    <w:p w14:paraId="5E24AED5" w14:textId="4053FA52" w:rsidR="001152AB" w:rsidRDefault="001152AB" w:rsidP="00BB4DC0">
      <w:pPr>
        <w:pStyle w:val="Prrafodelista"/>
        <w:rPr>
          <w:rFonts w:cs="Arial"/>
          <w:b/>
          <w:bCs/>
        </w:rPr>
      </w:pPr>
    </w:p>
    <w:p w14:paraId="4F4E3238" w14:textId="18B81D68" w:rsidR="00E272A2" w:rsidRDefault="00C23E87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“Tenemos un gran </w:t>
      </w:r>
      <w:r w:rsidR="00057B0A">
        <w:rPr>
          <w:rFonts w:cs="Arial"/>
          <w:sz w:val="24"/>
          <w:szCs w:val="24"/>
        </w:rPr>
        <w:t>ejército</w:t>
      </w:r>
      <w:r>
        <w:rPr>
          <w:rFonts w:cs="Arial"/>
          <w:sz w:val="24"/>
          <w:szCs w:val="24"/>
        </w:rPr>
        <w:t xml:space="preserve"> </w:t>
      </w:r>
      <w:r w:rsidR="00057B0A">
        <w:rPr>
          <w:rFonts w:cs="Arial"/>
          <w:sz w:val="24"/>
          <w:szCs w:val="24"/>
        </w:rPr>
        <w:t>de mujeres y hombres priistas listos para lograr el objetivo</w:t>
      </w:r>
      <w:r>
        <w:rPr>
          <w:rFonts w:cs="Arial"/>
          <w:sz w:val="24"/>
          <w:szCs w:val="24"/>
        </w:rPr>
        <w:t>”</w:t>
      </w:r>
      <w:r w:rsidR="007A4DFA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fue parte del mensaje</w:t>
      </w:r>
      <w:r w:rsidR="00714803">
        <w:rPr>
          <w:rFonts w:cs="Arial"/>
          <w:sz w:val="24"/>
          <w:szCs w:val="24"/>
        </w:rPr>
        <w:t xml:space="preserve"> inicial</w:t>
      </w:r>
      <w:r>
        <w:rPr>
          <w:rFonts w:cs="Arial"/>
          <w:sz w:val="24"/>
          <w:szCs w:val="24"/>
        </w:rPr>
        <w:t xml:space="preserve"> </w:t>
      </w:r>
      <w:r w:rsidR="00714803">
        <w:rPr>
          <w:rFonts w:cs="Arial"/>
          <w:sz w:val="24"/>
          <w:szCs w:val="24"/>
        </w:rPr>
        <w:t>y con energía</w:t>
      </w:r>
      <w:r>
        <w:rPr>
          <w:rFonts w:cs="Arial"/>
          <w:sz w:val="24"/>
          <w:szCs w:val="24"/>
        </w:rPr>
        <w:t xml:space="preserve"> de </w:t>
      </w:r>
      <w:r w:rsidR="00FD4388" w:rsidRPr="00E02777">
        <w:rPr>
          <w:rFonts w:cs="Arial"/>
          <w:sz w:val="24"/>
          <w:szCs w:val="24"/>
        </w:rPr>
        <w:t>Antonio Lugo Morales</w:t>
      </w:r>
      <w:r w:rsidR="00FD4388">
        <w:rPr>
          <w:rFonts w:cs="Arial"/>
          <w:sz w:val="24"/>
          <w:szCs w:val="24"/>
        </w:rPr>
        <w:t xml:space="preserve">, </w:t>
      </w:r>
      <w:r w:rsidR="00233993" w:rsidRPr="00E02777">
        <w:rPr>
          <w:rFonts w:cs="Arial"/>
          <w:sz w:val="24"/>
          <w:szCs w:val="24"/>
        </w:rPr>
        <w:t>delegado del CE</w:t>
      </w:r>
      <w:r w:rsidR="00233993">
        <w:rPr>
          <w:rFonts w:cs="Arial"/>
          <w:sz w:val="24"/>
          <w:szCs w:val="24"/>
        </w:rPr>
        <w:t>N con funciones de</w:t>
      </w:r>
      <w:r w:rsidR="00233993" w:rsidRPr="00E02777">
        <w:rPr>
          <w:rFonts w:cs="Arial"/>
          <w:sz w:val="24"/>
          <w:szCs w:val="24"/>
        </w:rPr>
        <w:t xml:space="preserve"> presidente del CDE del PRI</w:t>
      </w:r>
      <w:r w:rsidR="00B74AFD">
        <w:rPr>
          <w:rFonts w:cs="Arial"/>
          <w:sz w:val="24"/>
          <w:szCs w:val="24"/>
        </w:rPr>
        <w:t xml:space="preserve"> en Aguascalientes</w:t>
      </w:r>
      <w:r w:rsidR="00FD438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al encabezar la entrega de constancias del Institutito Estatal Electoral para nuestras y nuestros candidatos.</w:t>
      </w:r>
    </w:p>
    <w:p w14:paraId="12A4FF6D" w14:textId="5EE7B2AA" w:rsidR="00B704D6" w:rsidRDefault="00B704D6" w:rsidP="00F55A54">
      <w:pPr>
        <w:jc w:val="both"/>
        <w:rPr>
          <w:rFonts w:cs="Arial"/>
          <w:sz w:val="24"/>
          <w:szCs w:val="24"/>
        </w:rPr>
      </w:pPr>
    </w:p>
    <w:p w14:paraId="71162E7D" w14:textId="40EA54AA" w:rsidR="00C23E87" w:rsidRDefault="00714803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compañía de la Secretaria General, Leslie Atilano Tapia</w:t>
      </w:r>
      <w:r w:rsidR="0078210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de los 11 presidentes de los Comités Municipales del PRI de Aguascalientes, </w:t>
      </w:r>
      <w:r w:rsidR="00782101">
        <w:rPr>
          <w:rFonts w:cs="Arial"/>
          <w:sz w:val="24"/>
          <w:szCs w:val="24"/>
        </w:rPr>
        <w:t xml:space="preserve">con </w:t>
      </w:r>
      <w:r>
        <w:rPr>
          <w:rFonts w:cs="Arial"/>
          <w:sz w:val="24"/>
          <w:szCs w:val="24"/>
        </w:rPr>
        <w:t xml:space="preserve">el respaldo de sectores </w:t>
      </w:r>
      <w:r w:rsidR="00782101">
        <w:rPr>
          <w:rFonts w:cs="Arial"/>
          <w:sz w:val="24"/>
          <w:szCs w:val="24"/>
        </w:rPr>
        <w:t>y organizaciones, se desarrolló en la sede del PRI, la ceremonia de entrega de su acreditación para las candidatas y candidatos de las 11 presidencias municipales, los 18 distritos electorales y los de representación proporcional.</w:t>
      </w:r>
    </w:p>
    <w:p w14:paraId="78BEDF17" w14:textId="4D816453" w:rsidR="00B704D6" w:rsidRDefault="00B704D6" w:rsidP="00F55A54">
      <w:pPr>
        <w:jc w:val="both"/>
        <w:rPr>
          <w:rFonts w:cs="Arial"/>
          <w:sz w:val="24"/>
          <w:szCs w:val="24"/>
        </w:rPr>
      </w:pPr>
    </w:p>
    <w:p w14:paraId="77F29E70" w14:textId="20EBA188" w:rsidR="00B704D6" w:rsidRDefault="00234FCE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B704D6" w:rsidRPr="00B704D6">
        <w:rPr>
          <w:rFonts w:cs="Arial"/>
          <w:sz w:val="24"/>
          <w:szCs w:val="24"/>
        </w:rPr>
        <w:t xml:space="preserve">ras pasar </w:t>
      </w:r>
      <w:r w:rsidR="00974D09">
        <w:rPr>
          <w:rFonts w:cs="Arial"/>
          <w:sz w:val="24"/>
          <w:szCs w:val="24"/>
        </w:rPr>
        <w:t xml:space="preserve">los candidatos a recibir su constancia </w:t>
      </w:r>
      <w:r w:rsidR="00B704D6" w:rsidRPr="00B704D6">
        <w:rPr>
          <w:rFonts w:cs="Arial"/>
          <w:sz w:val="24"/>
          <w:szCs w:val="24"/>
        </w:rPr>
        <w:t>al escenario entre los gritos</w:t>
      </w:r>
      <w:r w:rsidR="001806C6">
        <w:rPr>
          <w:rFonts w:cs="Arial"/>
          <w:sz w:val="24"/>
          <w:szCs w:val="24"/>
        </w:rPr>
        <w:t xml:space="preserve"> de apoyo</w:t>
      </w:r>
      <w:r w:rsidR="00B704D6" w:rsidRPr="00B704D6">
        <w:rPr>
          <w:rFonts w:cs="Arial"/>
          <w:sz w:val="24"/>
          <w:szCs w:val="24"/>
        </w:rPr>
        <w:t>, la emoción</w:t>
      </w:r>
      <w:r w:rsidR="001806C6">
        <w:rPr>
          <w:rFonts w:cs="Arial"/>
          <w:sz w:val="24"/>
          <w:szCs w:val="24"/>
        </w:rPr>
        <w:t>, las porras</w:t>
      </w:r>
      <w:r w:rsidR="00B704D6" w:rsidRPr="00B704D6">
        <w:rPr>
          <w:rFonts w:cs="Arial"/>
          <w:sz w:val="24"/>
          <w:szCs w:val="24"/>
        </w:rPr>
        <w:t xml:space="preserve"> y los aplausos de los presentes, el presidente Antonio Lugo, agradeció la presencia de los priistas y sus respectivos equipos de trabajo, destacando que estamos en la víspera de la batalla electoral más importante de Aguascalientes.</w:t>
      </w:r>
    </w:p>
    <w:p w14:paraId="625836D9" w14:textId="77777777" w:rsidR="00B704D6" w:rsidRDefault="00B704D6" w:rsidP="00F55A54">
      <w:pPr>
        <w:jc w:val="both"/>
        <w:rPr>
          <w:rFonts w:cs="Arial"/>
          <w:sz w:val="24"/>
          <w:szCs w:val="24"/>
        </w:rPr>
      </w:pPr>
    </w:p>
    <w:p w14:paraId="7F07E0EF" w14:textId="61EAB22B" w:rsidR="00310701" w:rsidRPr="00310701" w:rsidRDefault="00310701" w:rsidP="00310701">
      <w:pPr>
        <w:rPr>
          <w:rFonts w:cs="Arial"/>
          <w:b/>
          <w:bCs/>
        </w:rPr>
      </w:pPr>
      <w:r w:rsidRPr="00310701">
        <w:rPr>
          <w:rFonts w:cs="Arial"/>
          <w:sz w:val="24"/>
          <w:szCs w:val="24"/>
        </w:rPr>
        <w:t>Hoy se refrenda con su presencia la necesidad imperiosa de lograr todos juntos el objetivo</w:t>
      </w:r>
      <w:r w:rsidR="004348EB">
        <w:rPr>
          <w:rFonts w:cs="Arial"/>
          <w:sz w:val="24"/>
          <w:szCs w:val="24"/>
        </w:rPr>
        <w:t>;</w:t>
      </w:r>
      <w:r w:rsidRPr="00310701">
        <w:rPr>
          <w:rFonts w:cs="Arial"/>
          <w:sz w:val="24"/>
          <w:szCs w:val="24"/>
        </w:rPr>
        <w:t xml:space="preserve"> de hacer frente en el presente proceso electoral en el estado de Aguascalientes</w:t>
      </w:r>
    </w:p>
    <w:p w14:paraId="59589E61" w14:textId="37C0DC56" w:rsidR="00B704D6" w:rsidRDefault="00B704D6" w:rsidP="00F55A54">
      <w:pPr>
        <w:jc w:val="both"/>
        <w:rPr>
          <w:rFonts w:cs="Arial"/>
          <w:sz w:val="24"/>
          <w:szCs w:val="24"/>
        </w:rPr>
      </w:pPr>
    </w:p>
    <w:p w14:paraId="0529F40F" w14:textId="195ACDFB" w:rsidR="00B704D6" w:rsidRDefault="00B704D6" w:rsidP="00F55A54">
      <w:pPr>
        <w:jc w:val="both"/>
        <w:rPr>
          <w:rFonts w:cs="Arial"/>
          <w:sz w:val="24"/>
          <w:szCs w:val="24"/>
        </w:rPr>
      </w:pPr>
      <w:r w:rsidRPr="00B704D6">
        <w:rPr>
          <w:rFonts w:cs="Arial"/>
          <w:sz w:val="24"/>
          <w:szCs w:val="24"/>
        </w:rPr>
        <w:t>Re</w:t>
      </w:r>
      <w:r w:rsidR="00585A3B">
        <w:rPr>
          <w:rFonts w:cs="Arial"/>
          <w:sz w:val="24"/>
          <w:szCs w:val="24"/>
        </w:rPr>
        <w:t>iteró el respaldo</w:t>
      </w:r>
      <w:r w:rsidRPr="00B704D6">
        <w:rPr>
          <w:rFonts w:cs="Arial"/>
          <w:sz w:val="24"/>
          <w:szCs w:val="24"/>
        </w:rPr>
        <w:t xml:space="preserve"> nacional del </w:t>
      </w:r>
      <w:r w:rsidR="00585A3B">
        <w:rPr>
          <w:rFonts w:cs="Arial"/>
          <w:sz w:val="24"/>
          <w:szCs w:val="24"/>
        </w:rPr>
        <w:t xml:space="preserve">PRI con nuestro </w:t>
      </w:r>
      <w:r w:rsidRPr="00B704D6">
        <w:rPr>
          <w:rFonts w:cs="Arial"/>
          <w:sz w:val="24"/>
          <w:szCs w:val="24"/>
        </w:rPr>
        <w:t>presidente Alejandro Moreno Cárdenas y secretaria general Carolina Viggiano Austria, y al mismo tiempo les recordó que, haremos una campaña de altura, respeto, estrategia, planeación unidad, sobre todo con propuestas y contenidos que marcará la diferencia de los otros partidos políticos.</w:t>
      </w:r>
    </w:p>
    <w:p w14:paraId="2EE40B12" w14:textId="7D898F7F" w:rsidR="00B704D6" w:rsidRDefault="00B704D6" w:rsidP="00F55A54">
      <w:pPr>
        <w:jc w:val="both"/>
        <w:rPr>
          <w:rFonts w:cs="Arial"/>
          <w:sz w:val="24"/>
          <w:szCs w:val="24"/>
        </w:rPr>
      </w:pPr>
    </w:p>
    <w:p w14:paraId="433C961C" w14:textId="19427FB9" w:rsidR="00B704D6" w:rsidRDefault="00B704D6" w:rsidP="00F55A54">
      <w:pPr>
        <w:jc w:val="both"/>
        <w:rPr>
          <w:rFonts w:cs="Arial"/>
          <w:sz w:val="24"/>
          <w:szCs w:val="24"/>
        </w:rPr>
      </w:pPr>
      <w:r w:rsidRPr="00B704D6">
        <w:rPr>
          <w:rFonts w:cs="Arial"/>
          <w:sz w:val="24"/>
          <w:szCs w:val="24"/>
        </w:rPr>
        <w:t xml:space="preserve">La secretaria general, Leslie Atilano Tapia, destacó que hoy es un día muy importante para el PRI, para las mujeres y hombres valientes que, en unas horas, saldrán a caminar las calles, </w:t>
      </w:r>
      <w:r w:rsidRPr="00B704D6">
        <w:rPr>
          <w:rFonts w:cs="Arial"/>
          <w:sz w:val="24"/>
          <w:szCs w:val="24"/>
        </w:rPr>
        <w:lastRenderedPageBreak/>
        <w:t>tocar puertas y con las medidas sanitarias, dialogar con las personas, siendo nuestros orgullosos abanderados.</w:t>
      </w:r>
    </w:p>
    <w:p w14:paraId="0FBEA27C" w14:textId="1F6C16C3" w:rsidR="00B704D6" w:rsidRDefault="00B704D6" w:rsidP="00F55A54">
      <w:pPr>
        <w:jc w:val="both"/>
        <w:rPr>
          <w:rFonts w:cs="Arial"/>
          <w:sz w:val="24"/>
          <w:szCs w:val="24"/>
        </w:rPr>
      </w:pPr>
    </w:p>
    <w:p w14:paraId="10B1F4A9" w14:textId="739C0161" w:rsidR="00B704D6" w:rsidRDefault="00B704D6" w:rsidP="00F55A54">
      <w:pPr>
        <w:jc w:val="both"/>
        <w:rPr>
          <w:rFonts w:cs="Arial"/>
          <w:sz w:val="24"/>
          <w:szCs w:val="24"/>
        </w:rPr>
      </w:pPr>
      <w:r w:rsidRPr="00B704D6">
        <w:rPr>
          <w:rFonts w:cs="Arial"/>
          <w:sz w:val="24"/>
          <w:szCs w:val="24"/>
        </w:rPr>
        <w:t xml:space="preserve">“Los </w:t>
      </w:r>
      <w:r w:rsidR="00BF6016" w:rsidRPr="00B704D6">
        <w:rPr>
          <w:rFonts w:cs="Arial"/>
          <w:sz w:val="24"/>
          <w:szCs w:val="24"/>
        </w:rPr>
        <w:t>priistas</w:t>
      </w:r>
      <w:r w:rsidRPr="00B704D6">
        <w:rPr>
          <w:rFonts w:cs="Arial"/>
          <w:sz w:val="24"/>
          <w:szCs w:val="24"/>
        </w:rPr>
        <w:t xml:space="preserve"> estamos con un gran ánimo para arrancar el proceso electoral, en cada una y uno de nosotros, en cada candidato que dará la cara por el PRI, y en cada uno de nuestros militantes en municipios, comunidades, colonias, fraccionamientos, está una gran esperanza, gran fortaleza de salir a conquistar el voto, porque cuando un priista llega a una presidencia municipal, y al congreso del estado, esos priistas trabajan para todos los ciudadanos, dan resultados”.</w:t>
      </w:r>
    </w:p>
    <w:p w14:paraId="24E76863" w14:textId="5C9C532A" w:rsidR="00B704D6" w:rsidRDefault="00B704D6" w:rsidP="00F55A54">
      <w:pPr>
        <w:jc w:val="both"/>
        <w:rPr>
          <w:rFonts w:cs="Arial"/>
          <w:sz w:val="24"/>
          <w:szCs w:val="24"/>
        </w:rPr>
      </w:pPr>
    </w:p>
    <w:p w14:paraId="742F4ABF" w14:textId="1BC1BDD9" w:rsidR="00B704D6" w:rsidRDefault="00AD3AD3" w:rsidP="00F55A54">
      <w:pPr>
        <w:jc w:val="both"/>
        <w:rPr>
          <w:rFonts w:cs="Arial"/>
          <w:sz w:val="24"/>
          <w:szCs w:val="24"/>
        </w:rPr>
      </w:pPr>
      <w:r w:rsidRPr="00AD3AD3">
        <w:rPr>
          <w:rFonts w:cs="Arial"/>
          <w:sz w:val="24"/>
          <w:szCs w:val="24"/>
        </w:rPr>
        <w:t xml:space="preserve">Recuerden que, en cada paso, cada acción, cada declaración, cada mensaje nos representan, en ustedes va inmerso el trabajo de tanta gente, con ese mismo ánimo, unidad y fortaleza saldremos listos a trabajar </w:t>
      </w:r>
      <w:r w:rsidR="00767E54">
        <w:rPr>
          <w:rFonts w:cs="Arial"/>
          <w:sz w:val="24"/>
          <w:szCs w:val="24"/>
        </w:rPr>
        <w:t>y convencer para llegar a la meta</w:t>
      </w:r>
      <w:r w:rsidRPr="00AD3AD3">
        <w:rPr>
          <w:rFonts w:cs="Arial"/>
          <w:sz w:val="24"/>
          <w:szCs w:val="24"/>
        </w:rPr>
        <w:t>.</w:t>
      </w:r>
    </w:p>
    <w:p w14:paraId="0E134B12" w14:textId="1533A2EB" w:rsidR="00834931" w:rsidRDefault="00834931" w:rsidP="00F55A54">
      <w:pPr>
        <w:jc w:val="both"/>
        <w:rPr>
          <w:rFonts w:cs="Arial"/>
          <w:sz w:val="24"/>
          <w:szCs w:val="24"/>
        </w:rPr>
      </w:pPr>
    </w:p>
    <w:p w14:paraId="64FC3408" w14:textId="25FEAFB9" w:rsidR="00AD3AD3" w:rsidRDefault="00FB0C41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final Leslie Atilano</w:t>
      </w:r>
      <w:r w:rsidR="00AD3AD3" w:rsidRPr="00AD3AD3">
        <w:rPr>
          <w:rFonts w:cs="Arial"/>
          <w:sz w:val="24"/>
          <w:szCs w:val="24"/>
        </w:rPr>
        <w:t xml:space="preserve"> reconoció el trabajo y la presencia del profesor Herminio Ventura expresidente del Comité Estatal del PRI, “Gracias maestro por su trabajo, ejemplo y perseverancia por el priismo de Aguascalientes”.</w:t>
      </w:r>
    </w:p>
    <w:p w14:paraId="52C723C2" w14:textId="3CB3A603" w:rsidR="00AD3AD3" w:rsidRDefault="00AD3AD3" w:rsidP="00F55A54">
      <w:pPr>
        <w:jc w:val="both"/>
        <w:rPr>
          <w:rFonts w:cs="Arial"/>
          <w:sz w:val="24"/>
          <w:szCs w:val="24"/>
        </w:rPr>
      </w:pPr>
    </w:p>
    <w:p w14:paraId="3B720DEB" w14:textId="77777777" w:rsidR="00346CD9" w:rsidRDefault="00346CD9" w:rsidP="00F55A54">
      <w:pPr>
        <w:jc w:val="both"/>
        <w:rPr>
          <w:rFonts w:cs="Arial"/>
          <w:sz w:val="24"/>
          <w:szCs w:val="24"/>
        </w:rPr>
      </w:pPr>
    </w:p>
    <w:p w14:paraId="35AEC9E2" w14:textId="77777777" w:rsidR="00C66B58" w:rsidRDefault="00C66B58" w:rsidP="00F55A54">
      <w:pPr>
        <w:jc w:val="both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98BF" w14:textId="77777777" w:rsidR="00F6607F" w:rsidRDefault="00F6607F">
      <w:r>
        <w:separator/>
      </w:r>
    </w:p>
  </w:endnote>
  <w:endnote w:type="continuationSeparator" w:id="0">
    <w:p w14:paraId="0BB14C50" w14:textId="77777777" w:rsidR="00F6607F" w:rsidRDefault="00F6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6607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F6607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0CE9" w14:textId="77777777" w:rsidR="00F6607F" w:rsidRDefault="00F6607F">
      <w:r>
        <w:separator/>
      </w:r>
    </w:p>
  </w:footnote>
  <w:footnote w:type="continuationSeparator" w:id="0">
    <w:p w14:paraId="3D674A15" w14:textId="77777777" w:rsidR="00F6607F" w:rsidRDefault="00F6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5C11CACB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76097A">
      <w:rPr>
        <w:sz w:val="32"/>
        <w:szCs w:val="32"/>
      </w:rPr>
      <w:t>50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22E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2C4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B0A"/>
    <w:rsid w:val="00057CFE"/>
    <w:rsid w:val="0006048D"/>
    <w:rsid w:val="000608EA"/>
    <w:rsid w:val="00060982"/>
    <w:rsid w:val="00060D3F"/>
    <w:rsid w:val="000610A1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040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2AB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6C6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361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4FCE"/>
    <w:rsid w:val="002350FA"/>
    <w:rsid w:val="0023521E"/>
    <w:rsid w:val="00235427"/>
    <w:rsid w:val="00235591"/>
    <w:rsid w:val="002355A2"/>
    <w:rsid w:val="002356A1"/>
    <w:rsid w:val="00235CA1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A3F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0EC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B74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701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17E8E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2D59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B7A3D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865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8E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89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E2F"/>
    <w:rsid w:val="004C0F67"/>
    <w:rsid w:val="004C13EC"/>
    <w:rsid w:val="004C1433"/>
    <w:rsid w:val="004C19CA"/>
    <w:rsid w:val="004C2098"/>
    <w:rsid w:val="004C219F"/>
    <w:rsid w:val="004C25AC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5AE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5A3B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D7DE8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8A9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1FC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8C1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276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641"/>
    <w:rsid w:val="006737BF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803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56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97A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E54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0D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101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DFA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D0A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AEA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65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931"/>
    <w:rsid w:val="00834A93"/>
    <w:rsid w:val="00834D06"/>
    <w:rsid w:val="00835031"/>
    <w:rsid w:val="008350FD"/>
    <w:rsid w:val="0083526E"/>
    <w:rsid w:val="00835D1B"/>
    <w:rsid w:val="008360A6"/>
    <w:rsid w:val="008362E1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87C3D"/>
    <w:rsid w:val="00890106"/>
    <w:rsid w:val="008903E9"/>
    <w:rsid w:val="00890533"/>
    <w:rsid w:val="0089077D"/>
    <w:rsid w:val="0089097A"/>
    <w:rsid w:val="00890AFE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4D09"/>
    <w:rsid w:val="00975156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784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88D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2DA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09F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1D3"/>
    <w:rsid w:val="00A247EB"/>
    <w:rsid w:val="00A2485B"/>
    <w:rsid w:val="00A24AA1"/>
    <w:rsid w:val="00A2554A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BE5"/>
    <w:rsid w:val="00A41EC8"/>
    <w:rsid w:val="00A41FC8"/>
    <w:rsid w:val="00A425C1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0E2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4F83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AD3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472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3CD"/>
    <w:rsid w:val="00B674A9"/>
    <w:rsid w:val="00B676FC"/>
    <w:rsid w:val="00B67729"/>
    <w:rsid w:val="00B67A5E"/>
    <w:rsid w:val="00B70127"/>
    <w:rsid w:val="00B704D6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AFD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352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66D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016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3E87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74F5"/>
    <w:rsid w:val="00C375A1"/>
    <w:rsid w:val="00C37878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660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8D3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6EC5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2D1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9A7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07F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C41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388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208</cp:revision>
  <cp:lastPrinted>2021-02-10T20:38:00Z</cp:lastPrinted>
  <dcterms:created xsi:type="dcterms:W3CDTF">2021-03-29T21:31:00Z</dcterms:created>
  <dcterms:modified xsi:type="dcterms:W3CDTF">2021-04-18T00:40:00Z</dcterms:modified>
</cp:coreProperties>
</file>