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D21407F" w:rsidR="00653ABF" w:rsidRDefault="00086338" w:rsidP="00086338">
      <w:pPr>
        <w:spacing w:after="0" w:line="240" w:lineRule="auto"/>
        <w:jc w:val="both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EL INE ENTREGÓ CONSTANCIA DE MAYORÍA AL ARQUI NOEL COMO DIPUTADO FEDERAL ELECTO </w:t>
      </w:r>
    </w:p>
    <w:p w14:paraId="7FB448A3" w14:textId="77777777" w:rsidR="00086338" w:rsidRDefault="00086338" w:rsidP="00086338">
      <w:pPr>
        <w:spacing w:after="0" w:line="240" w:lineRule="auto"/>
        <w:jc w:val="both"/>
        <w:rPr>
          <w:rFonts w:ascii="Tahoma" w:eastAsia="Tahoma" w:hAnsi="Tahoma" w:cs="Tahoma"/>
          <w:b/>
          <w:sz w:val="40"/>
          <w:szCs w:val="40"/>
        </w:rPr>
      </w:pPr>
    </w:p>
    <w:p w14:paraId="00000002" w14:textId="197339F1" w:rsidR="00653ABF" w:rsidRDefault="00FC516C" w:rsidP="00086338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Noel Mata Atilano candidato de la coalición “Va por México” (PAN-PRI-PRD), recibió la Constancia de Mayoría por parte del Instituto </w:t>
      </w:r>
      <w:r w:rsidR="00467A8B">
        <w:rPr>
          <w:rFonts w:ascii="Tahoma" w:eastAsia="Tahoma" w:hAnsi="Tahoma" w:cs="Tahoma"/>
          <w:sz w:val="28"/>
          <w:szCs w:val="28"/>
        </w:rPr>
        <w:t>Naciona</w:t>
      </w:r>
      <w:r>
        <w:rPr>
          <w:rFonts w:ascii="Tahoma" w:eastAsia="Tahoma" w:hAnsi="Tahoma" w:cs="Tahoma"/>
          <w:sz w:val="28"/>
          <w:szCs w:val="28"/>
        </w:rPr>
        <w:t xml:space="preserve">l </w:t>
      </w:r>
      <w:r w:rsidR="00086338">
        <w:rPr>
          <w:rFonts w:ascii="Tahoma" w:eastAsia="Tahoma" w:hAnsi="Tahoma" w:cs="Tahoma"/>
          <w:sz w:val="28"/>
          <w:szCs w:val="28"/>
        </w:rPr>
        <w:t>Electoral (</w:t>
      </w:r>
      <w:r>
        <w:rPr>
          <w:rFonts w:ascii="Tahoma" w:eastAsia="Tahoma" w:hAnsi="Tahoma" w:cs="Tahoma"/>
          <w:sz w:val="28"/>
          <w:szCs w:val="28"/>
        </w:rPr>
        <w:t>I</w:t>
      </w:r>
      <w:r w:rsidR="007B3E2B"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 xml:space="preserve">E), acreditándolo como Diputado Federal electo del Distrito 1. </w:t>
      </w:r>
    </w:p>
    <w:p w14:paraId="00000003" w14:textId="748286A0" w:rsidR="00653ABF" w:rsidRDefault="00FC516C" w:rsidP="00086338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Según el cómputo final, el Arqui Noel obtuvo</w:t>
      </w:r>
      <w:r w:rsidR="006920B8">
        <w:rPr>
          <w:rFonts w:ascii="Tahoma" w:eastAsia="Tahoma" w:hAnsi="Tahoma" w:cs="Tahoma"/>
          <w:sz w:val="28"/>
          <w:szCs w:val="28"/>
        </w:rPr>
        <w:t xml:space="preserve"> 9</w:t>
      </w:r>
      <w:r w:rsidR="0006413D">
        <w:rPr>
          <w:rFonts w:ascii="Tahoma" w:eastAsia="Tahoma" w:hAnsi="Tahoma" w:cs="Tahoma"/>
          <w:sz w:val="28"/>
          <w:szCs w:val="28"/>
        </w:rPr>
        <w:t>4 mil 279</w:t>
      </w:r>
      <w:r w:rsidR="006920B8"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 xml:space="preserve">de votos, es decir que el candidato de la alianza “Va por México”, tuvo una votación efectiva del </w:t>
      </w:r>
      <w:r w:rsidR="00BB5727">
        <w:rPr>
          <w:rFonts w:ascii="Tahoma" w:eastAsia="Tahoma" w:hAnsi="Tahoma" w:cs="Tahoma"/>
          <w:sz w:val="28"/>
          <w:szCs w:val="28"/>
        </w:rPr>
        <w:t>49</w:t>
      </w:r>
      <w:r w:rsidR="008D4DF3">
        <w:rPr>
          <w:rFonts w:ascii="Tahoma" w:eastAsia="Tahoma" w:hAnsi="Tahoma" w:cs="Tahoma"/>
          <w:sz w:val="28"/>
          <w:szCs w:val="28"/>
        </w:rPr>
        <w:t>.</w:t>
      </w:r>
      <w:r w:rsidR="00070DE8">
        <w:rPr>
          <w:rFonts w:ascii="Tahoma" w:eastAsia="Tahoma" w:hAnsi="Tahoma" w:cs="Tahoma"/>
          <w:sz w:val="28"/>
          <w:szCs w:val="28"/>
        </w:rPr>
        <w:t>9</w:t>
      </w:r>
      <w:r w:rsidR="004318BB">
        <w:rPr>
          <w:rFonts w:ascii="Tahoma" w:eastAsia="Tahoma" w:hAnsi="Tahoma" w:cs="Tahoma"/>
          <w:sz w:val="28"/>
          <w:szCs w:val="28"/>
        </w:rPr>
        <w:t>8</w:t>
      </w:r>
      <w:r>
        <w:rPr>
          <w:rFonts w:ascii="Tahoma" w:eastAsia="Tahoma" w:hAnsi="Tahoma" w:cs="Tahoma"/>
          <w:sz w:val="28"/>
          <w:szCs w:val="28"/>
        </w:rPr>
        <w:t xml:space="preserve"> por ciento de los sufragios del electorado que conforman los 10 municipios del interior del estado</w:t>
      </w:r>
      <w:r w:rsidR="00053D2C">
        <w:rPr>
          <w:rFonts w:ascii="Tahoma" w:eastAsia="Tahoma" w:hAnsi="Tahoma" w:cs="Tahoma"/>
          <w:sz w:val="28"/>
          <w:szCs w:val="28"/>
        </w:rPr>
        <w:t xml:space="preserve"> y co</w:t>
      </w:r>
      <w:r w:rsidR="0015628A">
        <w:rPr>
          <w:rFonts w:ascii="Tahoma" w:eastAsia="Tahoma" w:hAnsi="Tahoma" w:cs="Tahoma"/>
          <w:sz w:val="28"/>
          <w:szCs w:val="28"/>
        </w:rPr>
        <w:t xml:space="preserve">nformando </w:t>
      </w:r>
      <w:r w:rsidR="00053D2C">
        <w:rPr>
          <w:rFonts w:ascii="Tahoma" w:eastAsia="Tahoma" w:hAnsi="Tahoma" w:cs="Tahoma"/>
          <w:sz w:val="28"/>
          <w:szCs w:val="28"/>
        </w:rPr>
        <w:t xml:space="preserve">una </w:t>
      </w:r>
      <w:r w:rsidR="007F7A0C">
        <w:rPr>
          <w:rFonts w:ascii="Tahoma" w:eastAsia="Tahoma" w:hAnsi="Tahoma" w:cs="Tahoma"/>
          <w:sz w:val="28"/>
          <w:szCs w:val="28"/>
        </w:rPr>
        <w:t>participación</w:t>
      </w:r>
      <w:r w:rsidR="00053D2C">
        <w:rPr>
          <w:rFonts w:ascii="Tahoma" w:eastAsia="Tahoma" w:hAnsi="Tahoma" w:cs="Tahoma"/>
          <w:sz w:val="28"/>
          <w:szCs w:val="28"/>
        </w:rPr>
        <w:t xml:space="preserve"> </w:t>
      </w:r>
      <w:r w:rsidR="00D2158F">
        <w:rPr>
          <w:rFonts w:ascii="Tahoma" w:eastAsia="Tahoma" w:hAnsi="Tahoma" w:cs="Tahoma"/>
          <w:sz w:val="28"/>
          <w:szCs w:val="28"/>
        </w:rPr>
        <w:t xml:space="preserve">ciudadana </w:t>
      </w:r>
      <w:r w:rsidR="00053D2C">
        <w:rPr>
          <w:rFonts w:ascii="Tahoma" w:eastAsia="Tahoma" w:hAnsi="Tahoma" w:cs="Tahoma"/>
          <w:sz w:val="28"/>
          <w:szCs w:val="28"/>
        </w:rPr>
        <w:t>del 56</w:t>
      </w:r>
      <w:r w:rsidR="00D2158F">
        <w:rPr>
          <w:rFonts w:ascii="Tahoma" w:eastAsia="Tahoma" w:hAnsi="Tahoma" w:cs="Tahoma"/>
          <w:sz w:val="28"/>
          <w:szCs w:val="28"/>
        </w:rPr>
        <w:t>.40</w:t>
      </w:r>
      <w:r w:rsidR="007F7A0C">
        <w:rPr>
          <w:rFonts w:ascii="Tahoma" w:eastAsia="Tahoma" w:hAnsi="Tahoma" w:cs="Tahoma"/>
          <w:sz w:val="28"/>
          <w:szCs w:val="28"/>
        </w:rPr>
        <w:t xml:space="preserve"> por ciento</w:t>
      </w:r>
      <w:r w:rsidR="00D2158F">
        <w:rPr>
          <w:rFonts w:ascii="Tahoma" w:eastAsia="Tahoma" w:hAnsi="Tahoma" w:cs="Tahoma"/>
          <w:sz w:val="28"/>
          <w:szCs w:val="28"/>
        </w:rPr>
        <w:t xml:space="preserve"> </w:t>
      </w:r>
      <w:r w:rsidR="007F7A0C">
        <w:rPr>
          <w:rFonts w:ascii="Tahoma" w:eastAsia="Tahoma" w:hAnsi="Tahoma" w:cs="Tahoma"/>
          <w:sz w:val="28"/>
          <w:szCs w:val="28"/>
        </w:rPr>
        <w:t>en</w:t>
      </w:r>
      <w:r w:rsidR="00D2158F">
        <w:rPr>
          <w:rFonts w:ascii="Tahoma" w:eastAsia="Tahoma" w:hAnsi="Tahoma" w:cs="Tahoma"/>
          <w:sz w:val="28"/>
          <w:szCs w:val="28"/>
        </w:rPr>
        <w:t xml:space="preserve"> base a la lista N</w:t>
      </w:r>
      <w:r w:rsidR="007F7A0C">
        <w:rPr>
          <w:rFonts w:ascii="Tahoma" w:eastAsia="Tahoma" w:hAnsi="Tahoma" w:cs="Tahoma"/>
          <w:sz w:val="28"/>
          <w:szCs w:val="28"/>
        </w:rPr>
        <w:t>ominal de las Actas PREP.</w:t>
      </w:r>
    </w:p>
    <w:p w14:paraId="4E738B2E" w14:textId="77777777" w:rsidR="00086338" w:rsidRDefault="00086338" w:rsidP="00086338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</w:p>
    <w:p w14:paraId="00000004" w14:textId="0046AC4D" w:rsidR="00653ABF" w:rsidRDefault="00FC516C" w:rsidP="00086338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El Diputado Federal electo agradeció a la ciudadanía que le brindó su confianza en el proceso electoral del pasado 6 de junio al emitir su voto decidido y valiente, afirmando que en Aguascalientes ganó la democracia; desde el Congreso de la Unión trabajará de una manera responsable y de cercanía con la gente.</w:t>
      </w:r>
    </w:p>
    <w:p w14:paraId="324CAF69" w14:textId="77777777" w:rsidR="00086338" w:rsidRDefault="00086338" w:rsidP="00086338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</w:p>
    <w:p w14:paraId="00000005" w14:textId="488D9ED8" w:rsidR="00653ABF" w:rsidRDefault="00FC516C" w:rsidP="00086338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  <w:bookmarkStart w:id="0" w:name="_gjdgxs" w:colFirst="0" w:colLast="0"/>
      <w:bookmarkEnd w:id="0"/>
      <w:r>
        <w:rPr>
          <w:rFonts w:ascii="Tahoma" w:eastAsia="Tahoma" w:hAnsi="Tahoma" w:cs="Tahoma"/>
          <w:sz w:val="28"/>
          <w:szCs w:val="28"/>
        </w:rPr>
        <w:t>Este próximo 1 de septiembre conjuntará esfuerzos con las y los diputados (PAN-PRI-PRD)</w:t>
      </w:r>
      <w:r w:rsidR="00DC6D9B">
        <w:rPr>
          <w:rFonts w:ascii="Tahoma" w:eastAsia="Tahoma" w:hAnsi="Tahoma" w:cs="Tahoma"/>
          <w:sz w:val="28"/>
          <w:szCs w:val="28"/>
        </w:rPr>
        <w:t xml:space="preserve"> desde el Congreso de la Unión</w:t>
      </w:r>
      <w:r>
        <w:rPr>
          <w:rFonts w:ascii="Tahoma" w:eastAsia="Tahoma" w:hAnsi="Tahoma" w:cs="Tahoma"/>
          <w:sz w:val="28"/>
          <w:szCs w:val="28"/>
        </w:rPr>
        <w:t xml:space="preserve">, para defender los </w:t>
      </w:r>
      <w:r w:rsidR="00086338">
        <w:rPr>
          <w:rFonts w:ascii="Tahoma" w:eastAsia="Tahoma" w:hAnsi="Tahoma" w:cs="Tahoma"/>
          <w:sz w:val="28"/>
          <w:szCs w:val="28"/>
        </w:rPr>
        <w:t>intereses y</w:t>
      </w:r>
      <w:r w:rsidR="00E05A8D">
        <w:rPr>
          <w:rFonts w:ascii="Tahoma" w:eastAsia="Tahoma" w:hAnsi="Tahoma" w:cs="Tahoma"/>
          <w:sz w:val="28"/>
          <w:szCs w:val="28"/>
        </w:rPr>
        <w:t xml:space="preserve"> la voluntad </w:t>
      </w:r>
      <w:r>
        <w:rPr>
          <w:rFonts w:ascii="Tahoma" w:eastAsia="Tahoma" w:hAnsi="Tahoma" w:cs="Tahoma"/>
          <w:sz w:val="28"/>
          <w:szCs w:val="28"/>
        </w:rPr>
        <w:t>de la ciudadanía</w:t>
      </w:r>
      <w:r w:rsidR="00A6400D">
        <w:rPr>
          <w:rFonts w:ascii="Tahoma" w:eastAsia="Tahoma" w:hAnsi="Tahoma" w:cs="Tahoma"/>
          <w:sz w:val="28"/>
          <w:szCs w:val="28"/>
        </w:rPr>
        <w:t>.</w:t>
      </w:r>
      <w:r>
        <w:rPr>
          <w:rFonts w:ascii="Tahoma" w:eastAsia="Tahoma" w:hAnsi="Tahoma" w:cs="Tahoma"/>
          <w:sz w:val="28"/>
          <w:szCs w:val="28"/>
        </w:rPr>
        <w:t xml:space="preserve">  </w:t>
      </w:r>
    </w:p>
    <w:p w14:paraId="00000006" w14:textId="77777777" w:rsidR="00653ABF" w:rsidRDefault="00653ABF" w:rsidP="00086338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</w:p>
    <w:p w14:paraId="00000007" w14:textId="77777777" w:rsidR="00653ABF" w:rsidRDefault="00653ABF" w:rsidP="00086338">
      <w:pPr>
        <w:spacing w:after="0" w:line="240" w:lineRule="auto"/>
        <w:jc w:val="both"/>
        <w:rPr>
          <w:rFonts w:ascii="Tahoma" w:eastAsia="Tahoma" w:hAnsi="Tahoma" w:cs="Tahoma"/>
          <w:sz w:val="28"/>
          <w:szCs w:val="28"/>
        </w:rPr>
      </w:pPr>
    </w:p>
    <w:sectPr w:rsidR="00653AB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BF"/>
    <w:rsid w:val="00053D2C"/>
    <w:rsid w:val="0006413D"/>
    <w:rsid w:val="00070DE8"/>
    <w:rsid w:val="00086338"/>
    <w:rsid w:val="0015628A"/>
    <w:rsid w:val="00166C58"/>
    <w:rsid w:val="004318BB"/>
    <w:rsid w:val="00467A8B"/>
    <w:rsid w:val="0050591E"/>
    <w:rsid w:val="00653ABF"/>
    <w:rsid w:val="006920B8"/>
    <w:rsid w:val="00743E92"/>
    <w:rsid w:val="007B3E2B"/>
    <w:rsid w:val="007F7A0C"/>
    <w:rsid w:val="008D4DF3"/>
    <w:rsid w:val="00A6400D"/>
    <w:rsid w:val="00BB5727"/>
    <w:rsid w:val="00D2158F"/>
    <w:rsid w:val="00D8229A"/>
    <w:rsid w:val="00DC6D9B"/>
    <w:rsid w:val="00E05A8D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399E"/>
  <w15:docId w15:val="{A542E634-2034-8448-8969-62AE8DFD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Macias</cp:lastModifiedBy>
  <cp:revision>3</cp:revision>
  <dcterms:created xsi:type="dcterms:W3CDTF">2021-06-10T02:53:00Z</dcterms:created>
  <dcterms:modified xsi:type="dcterms:W3CDTF">2021-06-10T20:18:00Z</dcterms:modified>
</cp:coreProperties>
</file>