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459F7E7E" w14:textId="77777777" w:rsidR="00BF688C" w:rsidRDefault="00BF688C" w:rsidP="006A423C">
      <w:pPr>
        <w:jc w:val="right"/>
        <w:rPr>
          <w:rFonts w:cs="Arial"/>
          <w:sz w:val="24"/>
          <w:szCs w:val="24"/>
        </w:rPr>
      </w:pPr>
    </w:p>
    <w:p w14:paraId="49CDCFA0" w14:textId="4FBED587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 xml:space="preserve">., </w:t>
      </w:r>
      <w:r w:rsidR="00757AE4">
        <w:rPr>
          <w:rFonts w:cs="Arial"/>
          <w:sz w:val="24"/>
          <w:szCs w:val="24"/>
        </w:rPr>
        <w:t>1</w:t>
      </w:r>
      <w:r w:rsidR="00F15C88">
        <w:rPr>
          <w:rFonts w:cs="Arial"/>
          <w:sz w:val="24"/>
          <w:szCs w:val="24"/>
        </w:rPr>
        <w:t>5</w:t>
      </w:r>
      <w:r w:rsidR="005509E5">
        <w:rPr>
          <w:rFonts w:cs="Arial"/>
          <w:sz w:val="24"/>
          <w:szCs w:val="24"/>
        </w:rPr>
        <w:t xml:space="preserve"> de </w:t>
      </w:r>
      <w:r w:rsidR="00757AE4">
        <w:rPr>
          <w:rFonts w:cs="Arial"/>
          <w:sz w:val="24"/>
          <w:szCs w:val="24"/>
        </w:rPr>
        <w:t>octubre</w:t>
      </w:r>
      <w:r w:rsidRPr="00AC7121">
        <w:rPr>
          <w:rFonts w:cs="Arial"/>
          <w:sz w:val="24"/>
          <w:szCs w:val="24"/>
        </w:rPr>
        <w:t xml:space="preserve"> del 2022</w:t>
      </w:r>
    </w:p>
    <w:p w14:paraId="6712779A" w14:textId="4A834DCC" w:rsidR="00F15C88" w:rsidRDefault="00F15C88" w:rsidP="006A423C">
      <w:pPr>
        <w:jc w:val="right"/>
        <w:rPr>
          <w:rFonts w:cs="Arial"/>
          <w:sz w:val="24"/>
          <w:szCs w:val="24"/>
        </w:rPr>
      </w:pPr>
    </w:p>
    <w:p w14:paraId="2A4C78CE" w14:textId="52C34DAD" w:rsidR="00F15C88" w:rsidRDefault="00F15C88" w:rsidP="006A423C">
      <w:pPr>
        <w:jc w:val="right"/>
        <w:rPr>
          <w:rFonts w:cs="Arial"/>
          <w:sz w:val="24"/>
          <w:szCs w:val="24"/>
        </w:rPr>
      </w:pPr>
    </w:p>
    <w:p w14:paraId="2987D3B2" w14:textId="5AD11214" w:rsidR="00F15C88" w:rsidRDefault="00F15C88" w:rsidP="006A423C">
      <w:pPr>
        <w:jc w:val="right"/>
        <w:rPr>
          <w:rFonts w:cs="Arial"/>
          <w:sz w:val="24"/>
          <w:szCs w:val="24"/>
        </w:rPr>
      </w:pPr>
    </w:p>
    <w:p w14:paraId="5E083CE8" w14:textId="7D1572F5" w:rsidR="00F15C88" w:rsidRDefault="00F15C88" w:rsidP="00F15C88">
      <w:pPr>
        <w:rPr>
          <w:rFonts w:cs="Arial"/>
          <w:sz w:val="24"/>
          <w:szCs w:val="24"/>
        </w:rPr>
      </w:pPr>
    </w:p>
    <w:p w14:paraId="66DF7C4F" w14:textId="77777777" w:rsidR="00F15C88" w:rsidRPr="00F15C88" w:rsidRDefault="00F15C88" w:rsidP="00F15C88">
      <w:pPr>
        <w:jc w:val="center"/>
        <w:rPr>
          <w:rFonts w:cs="Arial"/>
          <w:b/>
          <w:bCs/>
          <w:sz w:val="24"/>
          <w:szCs w:val="24"/>
        </w:rPr>
      </w:pPr>
      <w:r w:rsidRPr="00F15C88">
        <w:rPr>
          <w:rFonts w:cs="Arial"/>
          <w:b/>
          <w:bCs/>
          <w:sz w:val="24"/>
          <w:szCs w:val="24"/>
        </w:rPr>
        <w:t>Respalda la dirigencia del CDE a los alcaldes priistas</w:t>
      </w:r>
    </w:p>
    <w:p w14:paraId="26B0C24F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</w:p>
    <w:p w14:paraId="661B21D8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</w:p>
    <w:p w14:paraId="39EE50CF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  <w:r w:rsidRPr="00F15C88">
        <w:rPr>
          <w:rFonts w:cs="Arial"/>
          <w:sz w:val="24"/>
          <w:szCs w:val="24"/>
        </w:rPr>
        <w:t xml:space="preserve">- Los presidentes municipales de Francisco de los Romo y Pabellón de Arteaga rinden su primer informe de gobierno. </w:t>
      </w:r>
    </w:p>
    <w:p w14:paraId="069ED9EA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</w:p>
    <w:p w14:paraId="171A88C7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  <w:r w:rsidRPr="00F15C88">
        <w:rPr>
          <w:rFonts w:cs="Arial"/>
          <w:sz w:val="24"/>
          <w:szCs w:val="24"/>
        </w:rPr>
        <w:t xml:space="preserve">- Confía Peña Badillo en el respaldo de la gobernadora Tere Jiménez para los alcaldes priistas. </w:t>
      </w:r>
    </w:p>
    <w:p w14:paraId="6FFDF88E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</w:p>
    <w:p w14:paraId="7D355D9D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</w:p>
    <w:p w14:paraId="03553DF6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</w:p>
    <w:p w14:paraId="7836A576" w14:textId="5F1CD5BA" w:rsidR="00F15C88" w:rsidRPr="00F15C88" w:rsidRDefault="00F15C88" w:rsidP="00F15C88">
      <w:pPr>
        <w:jc w:val="both"/>
        <w:rPr>
          <w:rFonts w:cs="Arial"/>
          <w:sz w:val="24"/>
          <w:szCs w:val="24"/>
        </w:rPr>
      </w:pPr>
      <w:r w:rsidRPr="00F15C88">
        <w:rPr>
          <w:rFonts w:cs="Arial"/>
          <w:sz w:val="24"/>
          <w:szCs w:val="24"/>
        </w:rPr>
        <w:t xml:space="preserve">AGUASCALIENTES, </w:t>
      </w:r>
      <w:r w:rsidR="00976CB8">
        <w:rPr>
          <w:rFonts w:cs="Arial"/>
          <w:sz w:val="24"/>
          <w:szCs w:val="24"/>
        </w:rPr>
        <w:t>AGS</w:t>
      </w:r>
      <w:r w:rsidRPr="00F15C88">
        <w:rPr>
          <w:rFonts w:cs="Arial"/>
          <w:sz w:val="24"/>
          <w:szCs w:val="24"/>
        </w:rPr>
        <w:t>.- Los alcaldes priistas, Margarita Gallegos Soto y Humberto Ambriz Delgadillo, de San Francisco de los Romo y Pabellón de Arteaga, respectivamente, presentaron su primer informe de gobierno.</w:t>
      </w:r>
    </w:p>
    <w:p w14:paraId="63768851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</w:p>
    <w:p w14:paraId="55588449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  <w:r w:rsidRPr="00F15C88">
        <w:rPr>
          <w:rFonts w:cs="Arial"/>
          <w:sz w:val="24"/>
          <w:szCs w:val="24"/>
        </w:rPr>
        <w:t>Durante los informes estuvo presente la dirigencia del Comité Directivo Estatal (CDE) conformado por el presidente, Carlos Peña Badillo y la secretaria general, Leslie Atilano.</w:t>
      </w:r>
    </w:p>
    <w:p w14:paraId="3FD7BDD6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</w:p>
    <w:p w14:paraId="529A8200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  <w:r w:rsidRPr="00F15C88">
        <w:rPr>
          <w:rFonts w:cs="Arial"/>
          <w:sz w:val="24"/>
          <w:szCs w:val="24"/>
        </w:rPr>
        <w:t>Carlos Peña Badillo resaltó el trabajo realizado por ambos alcaldes en su primer año en funciones.</w:t>
      </w:r>
    </w:p>
    <w:p w14:paraId="0C7A09E1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</w:p>
    <w:p w14:paraId="40D9A1FA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  <w:r w:rsidRPr="00F15C88">
        <w:rPr>
          <w:rFonts w:cs="Arial"/>
          <w:sz w:val="24"/>
          <w:szCs w:val="24"/>
        </w:rPr>
        <w:t>Destacó que cada presidente municipal ha cumplido cabalmente con la encomienda de dar lo mejor de sí para sacar adelante a los municipios, en mejorar su infraestructura, la atracción de inversiones y, sobre todo, el trabajo a favor de la ciudadanía, en cuanto al reforzamiento de la seguridad y apoyos en empleo, educación y alimentación.</w:t>
      </w:r>
    </w:p>
    <w:p w14:paraId="7827D839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</w:p>
    <w:p w14:paraId="2B9EEBD5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  <w:r w:rsidRPr="00F15C88">
        <w:rPr>
          <w:rFonts w:cs="Arial"/>
          <w:sz w:val="24"/>
          <w:szCs w:val="24"/>
        </w:rPr>
        <w:t>Asimismo, el dirigente tricolor exhortó a Margarita Gallegos y a Humberto Ambriz a seguir haciendo su mayor esfuerzo y a "siempre estar apegados a la institucionalidad y ver por el bien de la gente".</w:t>
      </w:r>
    </w:p>
    <w:p w14:paraId="0ACA1E3A" w14:textId="77777777" w:rsidR="00F15C88" w:rsidRPr="00F15C88" w:rsidRDefault="00F15C88" w:rsidP="00F15C88">
      <w:pPr>
        <w:jc w:val="both"/>
        <w:rPr>
          <w:rFonts w:cs="Arial"/>
          <w:sz w:val="24"/>
          <w:szCs w:val="24"/>
        </w:rPr>
      </w:pPr>
    </w:p>
    <w:p w14:paraId="3AE829AC" w14:textId="06F6545E" w:rsidR="00F15C88" w:rsidRDefault="00F15C88" w:rsidP="00F15C88">
      <w:pPr>
        <w:jc w:val="both"/>
        <w:rPr>
          <w:rFonts w:cs="Arial"/>
          <w:sz w:val="24"/>
          <w:szCs w:val="24"/>
        </w:rPr>
      </w:pPr>
      <w:r w:rsidRPr="00F15C88">
        <w:rPr>
          <w:rFonts w:cs="Arial"/>
          <w:sz w:val="24"/>
          <w:szCs w:val="24"/>
        </w:rPr>
        <w:t>Finalmente, Peña Badillo resaltó la confianza en la gobernadora Tere Jiménez, para que respalde a los alcaldes priistas y así se siga cumpliendo con los proyectos establecidos.</w:t>
      </w:r>
    </w:p>
    <w:p w14:paraId="733A7E21" w14:textId="2605B0B3" w:rsidR="00F15C88" w:rsidRDefault="00F15C88" w:rsidP="00F15C88">
      <w:pPr>
        <w:jc w:val="both"/>
        <w:rPr>
          <w:rFonts w:cs="Arial"/>
          <w:sz w:val="24"/>
          <w:szCs w:val="24"/>
        </w:rPr>
      </w:pPr>
    </w:p>
    <w:p w14:paraId="43588E7B" w14:textId="375EDB27" w:rsidR="00F15C88" w:rsidRDefault="00F15C88" w:rsidP="00F15C88">
      <w:pPr>
        <w:jc w:val="both"/>
        <w:rPr>
          <w:rFonts w:cs="Arial"/>
          <w:sz w:val="24"/>
          <w:szCs w:val="24"/>
        </w:rPr>
      </w:pPr>
    </w:p>
    <w:p w14:paraId="4D0A322C" w14:textId="1B339502" w:rsidR="00F15C88" w:rsidRDefault="00F15C88" w:rsidP="006A423C">
      <w:pPr>
        <w:jc w:val="right"/>
        <w:rPr>
          <w:rFonts w:cs="Arial"/>
          <w:sz w:val="24"/>
          <w:szCs w:val="24"/>
        </w:rPr>
      </w:pPr>
    </w:p>
    <w:p w14:paraId="24E82B18" w14:textId="77777777" w:rsidR="00F15C88" w:rsidRDefault="00F15C88" w:rsidP="00F15C88">
      <w:pPr>
        <w:rPr>
          <w:rFonts w:cs="Arial"/>
          <w:sz w:val="24"/>
          <w:szCs w:val="24"/>
        </w:rPr>
      </w:pPr>
    </w:p>
    <w:p w14:paraId="7B2DABF8" w14:textId="015354CC" w:rsidR="00474F67" w:rsidRDefault="00474F67" w:rsidP="006A423C">
      <w:pPr>
        <w:jc w:val="right"/>
        <w:rPr>
          <w:rFonts w:cs="Arial"/>
          <w:sz w:val="24"/>
          <w:szCs w:val="24"/>
        </w:rPr>
      </w:pPr>
    </w:p>
    <w:p w14:paraId="49CC343A" w14:textId="77777777" w:rsidR="00474F67" w:rsidRDefault="00474F67" w:rsidP="00474F67">
      <w:pPr>
        <w:jc w:val="center"/>
        <w:rPr>
          <w:rFonts w:cs="Arial"/>
          <w:b/>
          <w:bCs/>
          <w:sz w:val="24"/>
          <w:szCs w:val="24"/>
        </w:rPr>
      </w:pPr>
    </w:p>
    <w:p w14:paraId="65604420" w14:textId="4788B122" w:rsidR="00952EC2" w:rsidRPr="00AC7121" w:rsidRDefault="00952EC2" w:rsidP="00492793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0F83" w14:textId="77777777" w:rsidR="009D3150" w:rsidRDefault="009D3150">
      <w:r>
        <w:separator/>
      </w:r>
    </w:p>
  </w:endnote>
  <w:endnote w:type="continuationSeparator" w:id="0">
    <w:p w14:paraId="00B3DD81" w14:textId="77777777" w:rsidR="009D3150" w:rsidRDefault="009D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1EF0" w14:textId="77777777" w:rsidR="009D3150" w:rsidRDefault="009D3150">
      <w:r>
        <w:separator/>
      </w:r>
    </w:p>
  </w:footnote>
  <w:footnote w:type="continuationSeparator" w:id="0">
    <w:p w14:paraId="21352543" w14:textId="77777777" w:rsidR="009D3150" w:rsidRDefault="009D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5C4690D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5B487E">
      <w:rPr>
        <w:sz w:val="32"/>
        <w:szCs w:val="32"/>
      </w:rPr>
      <w:t>1</w:t>
    </w:r>
    <w:r w:rsidR="00F15C88">
      <w:rPr>
        <w:sz w:val="32"/>
        <w:szCs w:val="32"/>
      </w:rPr>
      <w:t>7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8"/>
  </w:num>
  <w:num w:numId="2" w16cid:durableId="432826324">
    <w:abstractNumId w:val="0"/>
  </w:num>
  <w:num w:numId="3" w16cid:durableId="456334954">
    <w:abstractNumId w:val="10"/>
  </w:num>
  <w:num w:numId="4" w16cid:durableId="1981765257">
    <w:abstractNumId w:val="9"/>
  </w:num>
  <w:num w:numId="5" w16cid:durableId="1911236036">
    <w:abstractNumId w:val="2"/>
  </w:num>
  <w:num w:numId="6" w16cid:durableId="2004160485">
    <w:abstractNumId w:val="1"/>
  </w:num>
  <w:num w:numId="7" w16cid:durableId="1427267441">
    <w:abstractNumId w:val="7"/>
  </w:num>
  <w:num w:numId="8" w16cid:durableId="436220645">
    <w:abstractNumId w:val="4"/>
  </w:num>
  <w:num w:numId="9" w16cid:durableId="660810201">
    <w:abstractNumId w:val="3"/>
  </w:num>
  <w:num w:numId="10" w16cid:durableId="614211876">
    <w:abstractNumId w:val="5"/>
  </w:num>
  <w:num w:numId="11" w16cid:durableId="87222989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4F0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A74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6168"/>
    <w:rsid w:val="00756627"/>
    <w:rsid w:val="007566CA"/>
    <w:rsid w:val="00756DC8"/>
    <w:rsid w:val="00756F82"/>
    <w:rsid w:val="007570DB"/>
    <w:rsid w:val="00757200"/>
    <w:rsid w:val="00757AE4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6CB8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150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2A5B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7A1"/>
    <w:rsid w:val="00C11934"/>
    <w:rsid w:val="00C119D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AC3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C8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2022-10-18T18:20:00Z</cp:lastPrinted>
  <dcterms:created xsi:type="dcterms:W3CDTF">2022-10-18T18:22:00Z</dcterms:created>
  <dcterms:modified xsi:type="dcterms:W3CDTF">2022-10-18T18:22:00Z</dcterms:modified>
</cp:coreProperties>
</file>