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EB7" w:rsidRDefault="00584EB7" w:rsidP="00FA6957">
      <w:pPr>
        <w:jc w:val="both"/>
        <w:rPr>
          <w:rFonts w:cs="Arial"/>
          <w:sz w:val="24"/>
          <w:szCs w:val="24"/>
          <w:lang w:val="es-MX"/>
        </w:rPr>
      </w:pPr>
    </w:p>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135DED" w:rsidRPr="00B93D2F" w:rsidRDefault="00135DED" w:rsidP="00FA6957">
      <w:pPr>
        <w:jc w:val="both"/>
        <w:rPr>
          <w:rFonts w:cs="Arial"/>
          <w:sz w:val="24"/>
          <w:szCs w:val="24"/>
          <w:lang w:val="es-MX"/>
        </w:rPr>
      </w:pPr>
    </w:p>
    <w:p w:rsidR="00C40215" w:rsidRPr="00F77AFC"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r w:rsidR="00B77826">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Lunes 23 de Febrero de 2015</w:t>
      </w:r>
    </w:p>
    <w:p w:rsidR="006809E7" w:rsidRDefault="006809E7" w:rsidP="00C40215">
      <w:pPr>
        <w:pStyle w:val="Sinespaciado"/>
        <w:jc w:val="center"/>
        <w:rPr>
          <w:rFonts w:ascii="Arial" w:hAnsi="Arial" w:cs="Arial"/>
          <w:b/>
          <w:sz w:val="16"/>
          <w:szCs w:val="16"/>
          <w:lang w:eastAsia="es-MX"/>
        </w:rPr>
      </w:pPr>
    </w:p>
    <w:p w:rsidR="00135DED" w:rsidRPr="00AC5CBD" w:rsidRDefault="00135DED" w:rsidP="00C40215">
      <w:pPr>
        <w:pStyle w:val="Sinespaciado"/>
        <w:jc w:val="center"/>
        <w:rPr>
          <w:rFonts w:ascii="Arial" w:hAnsi="Arial" w:cs="Arial"/>
          <w:b/>
          <w:sz w:val="16"/>
          <w:szCs w:val="16"/>
          <w:lang w:eastAsia="es-MX"/>
        </w:rPr>
      </w:pPr>
    </w:p>
    <w:p w:rsidR="0073111F" w:rsidRDefault="0073111F" w:rsidP="00C40215">
      <w:pPr>
        <w:pStyle w:val="Sinespaciado"/>
        <w:jc w:val="center"/>
        <w:rPr>
          <w:rFonts w:ascii="Arial" w:hAnsi="Arial" w:cs="Arial"/>
          <w:b/>
          <w:sz w:val="28"/>
          <w:szCs w:val="24"/>
          <w:lang w:eastAsia="es-MX"/>
        </w:rPr>
      </w:pPr>
    </w:p>
    <w:p w:rsidR="00C40215" w:rsidRDefault="003A3423" w:rsidP="00C40215">
      <w:pPr>
        <w:pStyle w:val="Sinespaciado"/>
        <w:jc w:val="center"/>
        <w:rPr>
          <w:rFonts w:ascii="Arial" w:hAnsi="Arial" w:cs="Arial"/>
          <w:b/>
          <w:sz w:val="28"/>
          <w:szCs w:val="24"/>
          <w:lang w:eastAsia="es-MX"/>
        </w:rPr>
      </w:pPr>
      <w:r>
        <w:rPr>
          <w:rFonts w:ascii="Arial" w:hAnsi="Arial" w:cs="Arial"/>
          <w:b/>
          <w:sz w:val="28"/>
          <w:szCs w:val="24"/>
          <w:lang w:eastAsia="es-MX"/>
        </w:rPr>
        <w:t xml:space="preserve">TRANSITA EL PRI POR EL </w:t>
      </w:r>
      <w:r w:rsidR="005F19E5">
        <w:rPr>
          <w:rFonts w:ascii="Arial" w:hAnsi="Arial" w:cs="Arial"/>
          <w:b/>
          <w:sz w:val="28"/>
          <w:szCs w:val="24"/>
          <w:lang w:eastAsia="es-MX"/>
        </w:rPr>
        <w:t>PROCESO ELECTORAL CON LA LEY EN LA MANO</w:t>
      </w:r>
      <w:r w:rsidR="00EA43F3">
        <w:rPr>
          <w:rFonts w:ascii="Arial" w:hAnsi="Arial" w:cs="Arial"/>
          <w:b/>
          <w:sz w:val="28"/>
          <w:szCs w:val="24"/>
          <w:lang w:eastAsia="es-MX"/>
        </w:rPr>
        <w:t xml:space="preserve"> </w:t>
      </w:r>
    </w:p>
    <w:p w:rsidR="00135DED" w:rsidRPr="00F77AFC" w:rsidRDefault="00135DED" w:rsidP="00C40215">
      <w:pPr>
        <w:pStyle w:val="Sinespaciado"/>
        <w:jc w:val="center"/>
        <w:rPr>
          <w:rFonts w:ascii="Arial" w:hAnsi="Arial" w:cs="Arial"/>
          <w:b/>
          <w:sz w:val="28"/>
          <w:szCs w:val="24"/>
          <w:lang w:eastAsia="es-MX"/>
        </w:rPr>
      </w:pPr>
    </w:p>
    <w:p w:rsidR="00C40215" w:rsidRPr="005F19E5" w:rsidRDefault="005F19E5" w:rsidP="008D0C3F">
      <w:pPr>
        <w:pStyle w:val="Sinespaciado"/>
        <w:numPr>
          <w:ilvl w:val="0"/>
          <w:numId w:val="16"/>
        </w:numPr>
        <w:rPr>
          <w:rFonts w:ascii="Arial" w:hAnsi="Arial" w:cs="Arial"/>
          <w:b/>
          <w:sz w:val="24"/>
          <w:szCs w:val="24"/>
          <w:lang w:eastAsia="es-MX"/>
        </w:rPr>
      </w:pPr>
      <w:bookmarkStart w:id="0" w:name="_GoBack"/>
      <w:bookmarkEnd w:id="0"/>
      <w:r w:rsidRPr="005F19E5">
        <w:rPr>
          <w:rFonts w:ascii="Arial" w:hAnsi="Arial" w:cs="Arial"/>
          <w:b/>
          <w:sz w:val="24"/>
          <w:szCs w:val="24"/>
          <w:lang w:eastAsia="es-MX"/>
        </w:rPr>
        <w:t>Creemos en las instituciones y el estado de derecho</w:t>
      </w:r>
    </w:p>
    <w:p w:rsidR="000D12E5" w:rsidRPr="005F19E5" w:rsidRDefault="005F19E5" w:rsidP="00134DB1">
      <w:pPr>
        <w:pStyle w:val="Sinespaciado"/>
        <w:numPr>
          <w:ilvl w:val="0"/>
          <w:numId w:val="16"/>
        </w:numPr>
        <w:rPr>
          <w:rFonts w:ascii="Arial" w:hAnsi="Arial" w:cs="Arial"/>
          <w:b/>
          <w:sz w:val="24"/>
          <w:szCs w:val="24"/>
          <w:lang w:eastAsia="es-MX"/>
        </w:rPr>
      </w:pPr>
      <w:r w:rsidRPr="005F19E5">
        <w:rPr>
          <w:rFonts w:ascii="Arial" w:hAnsi="Arial" w:cs="Arial"/>
          <w:b/>
          <w:sz w:val="24"/>
          <w:szCs w:val="24"/>
          <w:lang w:eastAsia="es-MX"/>
        </w:rPr>
        <w:t>Equipo jurídico será esencial en la estrategia electoral</w:t>
      </w:r>
    </w:p>
    <w:p w:rsidR="00135DED" w:rsidRDefault="00135DED" w:rsidP="00A479B0">
      <w:pPr>
        <w:pStyle w:val="Sinespaciado"/>
        <w:jc w:val="both"/>
        <w:rPr>
          <w:rFonts w:ascii="Arial" w:hAnsi="Arial" w:cs="Arial"/>
          <w:sz w:val="24"/>
          <w:szCs w:val="24"/>
          <w:lang w:eastAsia="es-MX"/>
        </w:rPr>
      </w:pPr>
    </w:p>
    <w:p w:rsidR="00A60AC8" w:rsidRDefault="005F19E5" w:rsidP="007A30C5">
      <w:pPr>
        <w:pStyle w:val="Sinespaciado"/>
        <w:jc w:val="both"/>
        <w:rPr>
          <w:rFonts w:ascii="Arial" w:hAnsi="Arial" w:cs="Arial"/>
          <w:sz w:val="24"/>
          <w:szCs w:val="24"/>
          <w:lang w:eastAsia="es-MX"/>
        </w:rPr>
      </w:pPr>
      <w:r>
        <w:rPr>
          <w:rFonts w:ascii="Arial" w:hAnsi="Arial" w:cs="Arial"/>
          <w:sz w:val="24"/>
          <w:szCs w:val="24"/>
          <w:lang w:eastAsia="es-MX"/>
        </w:rPr>
        <w:t>El Partido Revolucionario Institucional es un órgano político integrado por personas que creemos en las instituciones, respetamos el estado de derecho y habremos de acatar al pie de la letra todos y cada uno de los lineamientos y ordenamientos que se desprendan de la nueva legislación electoral federal, advirtió el Presidente del Comité Directivo Estatal (CDE), Francisco “Paco” Guel Saldívar.</w:t>
      </w:r>
    </w:p>
    <w:p w:rsidR="005F19E5" w:rsidRDefault="005F19E5" w:rsidP="007A30C5">
      <w:pPr>
        <w:pStyle w:val="Sinespaciado"/>
        <w:jc w:val="both"/>
        <w:rPr>
          <w:rFonts w:ascii="Arial" w:hAnsi="Arial" w:cs="Arial"/>
          <w:sz w:val="24"/>
          <w:szCs w:val="24"/>
          <w:lang w:eastAsia="es-MX"/>
        </w:rPr>
      </w:pPr>
    </w:p>
    <w:p w:rsidR="005F19E5" w:rsidRDefault="005F19E5" w:rsidP="005F19E5">
      <w:pPr>
        <w:shd w:val="clear" w:color="auto" w:fill="FFFFFF"/>
        <w:jc w:val="both"/>
        <w:rPr>
          <w:rFonts w:cs="Arial"/>
          <w:bCs/>
          <w:color w:val="000000"/>
          <w:sz w:val="24"/>
          <w:szCs w:val="24"/>
          <w:lang w:val="es-MX" w:eastAsia="es-MX"/>
        </w:rPr>
      </w:pPr>
      <w:r>
        <w:rPr>
          <w:rFonts w:cs="Arial"/>
          <w:sz w:val="24"/>
          <w:szCs w:val="24"/>
          <w:lang w:eastAsia="es-MX"/>
        </w:rPr>
        <w:t xml:space="preserve">Tras dar a conocer que este fin de semana los equipos jurídicos de las dirigencias estatales del PRI en todo el país asistieron al Curso de Actualización en Derecho Electoral, impartido en el CEN por especialistas en la materia, Guel Saldívar </w:t>
      </w:r>
      <w:r w:rsidR="009971E4">
        <w:rPr>
          <w:rFonts w:cs="Arial"/>
          <w:sz w:val="24"/>
          <w:szCs w:val="24"/>
          <w:lang w:eastAsia="es-MX"/>
        </w:rPr>
        <w:t>resaltó que</w:t>
      </w:r>
      <w:r>
        <w:rPr>
          <w:rFonts w:cs="Arial"/>
          <w:bCs/>
          <w:color w:val="000000"/>
          <w:sz w:val="24"/>
          <w:szCs w:val="24"/>
          <w:lang w:val="es-MX" w:eastAsia="es-MX"/>
        </w:rPr>
        <w:t>, a pesar de las cortinas de humo de la oposición, en los hechos, los priístas, las estructuras de tierra, los equipos de campaña y candidatos trabajan en todo momento apegados a derecho.</w:t>
      </w:r>
    </w:p>
    <w:p w:rsidR="005F19E5" w:rsidRDefault="005F19E5" w:rsidP="005F19E5">
      <w:pPr>
        <w:shd w:val="clear" w:color="auto" w:fill="FFFFFF"/>
        <w:jc w:val="both"/>
        <w:rPr>
          <w:rFonts w:cs="Arial"/>
          <w:bCs/>
          <w:color w:val="000000"/>
          <w:sz w:val="24"/>
          <w:szCs w:val="24"/>
          <w:lang w:val="es-MX" w:eastAsia="es-MX"/>
        </w:rPr>
      </w:pPr>
    </w:p>
    <w:p w:rsidR="005F19E5" w:rsidRDefault="005F19E5" w:rsidP="005F19E5">
      <w:pPr>
        <w:shd w:val="clear" w:color="auto" w:fill="FFFFFF"/>
        <w:jc w:val="both"/>
        <w:rPr>
          <w:rFonts w:cs="Arial"/>
          <w:bCs/>
          <w:color w:val="000000"/>
          <w:sz w:val="24"/>
          <w:szCs w:val="24"/>
          <w:lang w:val="es-MX" w:eastAsia="es-MX"/>
        </w:rPr>
      </w:pPr>
      <w:r>
        <w:rPr>
          <w:rFonts w:cs="Arial"/>
          <w:bCs/>
          <w:color w:val="000000"/>
          <w:sz w:val="24"/>
          <w:szCs w:val="24"/>
          <w:lang w:val="es-MX" w:eastAsia="es-MX"/>
        </w:rPr>
        <w:t xml:space="preserve">“Las reglas del juego han cambiado y nosotros estamos preparados para acatarlas, pero también para vigilar que la oposición lo haga. No hemos caído ni caeremos en su juego de enredarnos con denuncias frívolas que no solo son desechadas, sino que traen consigo consecuencias </w:t>
      </w:r>
      <w:r w:rsidR="00D82BDE">
        <w:rPr>
          <w:rFonts w:cs="Arial"/>
          <w:bCs/>
          <w:color w:val="000000"/>
          <w:sz w:val="24"/>
          <w:szCs w:val="24"/>
          <w:lang w:val="es-MX" w:eastAsia="es-MX"/>
        </w:rPr>
        <w:t>procesales</w:t>
      </w:r>
      <w:r>
        <w:rPr>
          <w:rFonts w:cs="Arial"/>
          <w:bCs/>
          <w:color w:val="000000"/>
          <w:sz w:val="24"/>
          <w:szCs w:val="24"/>
          <w:lang w:val="es-MX" w:eastAsia="es-MX"/>
        </w:rPr>
        <w:t xml:space="preserve"> para quien en ello incurra. Tenemos las herramientas jurídicas y con la ley en la mano actuaremos y defenderemos la voluntad de la población; si los opositores pretenden debatir en la mesa, lo harán contra miles de militantes que en todo momento se han apegado a derecho”, advirtió.</w:t>
      </w:r>
    </w:p>
    <w:p w:rsidR="005F19E5" w:rsidRDefault="005F19E5" w:rsidP="007A30C5">
      <w:pPr>
        <w:pStyle w:val="Sinespaciado"/>
        <w:jc w:val="both"/>
        <w:rPr>
          <w:rFonts w:ascii="Arial" w:hAnsi="Arial" w:cs="Arial"/>
          <w:sz w:val="24"/>
          <w:szCs w:val="24"/>
          <w:lang w:eastAsia="es-MX"/>
        </w:rPr>
      </w:pPr>
    </w:p>
    <w:p w:rsidR="005F19E5" w:rsidRDefault="005F19E5" w:rsidP="007A30C5">
      <w:pPr>
        <w:pStyle w:val="Sinespaciado"/>
        <w:jc w:val="both"/>
        <w:rPr>
          <w:rFonts w:ascii="Arial" w:hAnsi="Arial" w:cs="Arial"/>
          <w:sz w:val="24"/>
          <w:szCs w:val="24"/>
          <w:lang w:eastAsia="es-MX"/>
        </w:rPr>
      </w:pPr>
      <w:r>
        <w:rPr>
          <w:rFonts w:ascii="Arial" w:hAnsi="Arial" w:cs="Arial"/>
          <w:sz w:val="24"/>
          <w:szCs w:val="24"/>
          <w:lang w:eastAsia="es-MX"/>
        </w:rPr>
        <w:t>Paco Guel dejó en claro que en el PRI estamos concentrados en la estrategia para refrendar el trabajo que en Aguascalientes y en México ha</w:t>
      </w:r>
      <w:r w:rsidR="003542EB">
        <w:rPr>
          <w:rFonts w:ascii="Arial" w:hAnsi="Arial" w:cs="Arial"/>
          <w:sz w:val="24"/>
          <w:szCs w:val="24"/>
          <w:lang w:eastAsia="es-MX"/>
        </w:rPr>
        <w:t xml:space="preserve"> dejado excelentes resultados “respetamos la ley y no vamos a permitir que otros la </w:t>
      </w:r>
      <w:proofErr w:type="spellStart"/>
      <w:r w:rsidR="008344D4">
        <w:rPr>
          <w:rFonts w:ascii="Arial" w:hAnsi="Arial" w:cs="Arial"/>
          <w:sz w:val="24"/>
          <w:szCs w:val="24"/>
          <w:lang w:eastAsia="es-MX"/>
        </w:rPr>
        <w:t>vulneren</w:t>
      </w:r>
      <w:r w:rsidR="003542EB">
        <w:rPr>
          <w:rFonts w:ascii="Arial" w:hAnsi="Arial" w:cs="Arial"/>
          <w:sz w:val="24"/>
          <w:szCs w:val="24"/>
          <w:lang w:eastAsia="es-MX"/>
        </w:rPr>
        <w:t>n</w:t>
      </w:r>
      <w:proofErr w:type="spellEnd"/>
      <w:r w:rsidR="003542EB">
        <w:rPr>
          <w:rFonts w:ascii="Arial" w:hAnsi="Arial" w:cs="Arial"/>
          <w:sz w:val="24"/>
          <w:szCs w:val="24"/>
          <w:lang w:eastAsia="es-MX"/>
        </w:rPr>
        <w:t xml:space="preserve">, porque las reglas son claras, porque México es un país de leyes e instituciones y nadie puede pretender que sea </w:t>
      </w:r>
      <w:proofErr w:type="spellStart"/>
      <w:r w:rsidR="009001AC">
        <w:rPr>
          <w:rFonts w:ascii="Arial" w:hAnsi="Arial" w:cs="Arial"/>
          <w:sz w:val="24"/>
          <w:szCs w:val="24"/>
          <w:lang w:eastAsia="es-MX"/>
        </w:rPr>
        <w:t>v</w:t>
      </w:r>
      <w:r w:rsidR="008344D4">
        <w:rPr>
          <w:rFonts w:ascii="Arial" w:hAnsi="Arial" w:cs="Arial"/>
          <w:sz w:val="24"/>
          <w:szCs w:val="24"/>
          <w:lang w:eastAsia="es-MX"/>
        </w:rPr>
        <w:t>iolentando</w:t>
      </w:r>
      <w:r w:rsidR="003542EB">
        <w:rPr>
          <w:rFonts w:ascii="Arial" w:hAnsi="Arial" w:cs="Arial"/>
          <w:sz w:val="24"/>
          <w:szCs w:val="24"/>
          <w:lang w:eastAsia="es-MX"/>
        </w:rPr>
        <w:t>la</w:t>
      </w:r>
      <w:proofErr w:type="spellEnd"/>
      <w:r w:rsidR="003542EB">
        <w:rPr>
          <w:rFonts w:ascii="Arial" w:hAnsi="Arial" w:cs="Arial"/>
          <w:sz w:val="24"/>
          <w:szCs w:val="24"/>
          <w:lang w:eastAsia="es-MX"/>
        </w:rPr>
        <w:t xml:space="preserve"> legislación electoral como se llegue al Congreso de la Unión”, dijo.</w:t>
      </w:r>
    </w:p>
    <w:p w:rsidR="003542EB" w:rsidRDefault="003542EB" w:rsidP="007A30C5">
      <w:pPr>
        <w:pStyle w:val="Sinespaciado"/>
        <w:jc w:val="both"/>
        <w:rPr>
          <w:rFonts w:ascii="Arial" w:hAnsi="Arial" w:cs="Arial"/>
          <w:sz w:val="24"/>
          <w:szCs w:val="24"/>
          <w:lang w:eastAsia="es-MX"/>
        </w:rPr>
      </w:pPr>
    </w:p>
    <w:p w:rsidR="00DA277C" w:rsidRDefault="00DA277C" w:rsidP="007A30C5">
      <w:pPr>
        <w:pStyle w:val="Sinespaciado"/>
        <w:jc w:val="both"/>
        <w:rPr>
          <w:rFonts w:ascii="Arial" w:hAnsi="Arial" w:cs="Arial"/>
          <w:sz w:val="24"/>
          <w:szCs w:val="24"/>
          <w:lang w:eastAsia="es-MX"/>
        </w:rPr>
      </w:pPr>
    </w:p>
    <w:p w:rsidR="00DA277C" w:rsidRDefault="00DA277C" w:rsidP="007A30C5">
      <w:pPr>
        <w:pStyle w:val="Sinespaciado"/>
        <w:jc w:val="both"/>
        <w:rPr>
          <w:rFonts w:ascii="Arial" w:hAnsi="Arial" w:cs="Arial"/>
          <w:sz w:val="24"/>
          <w:szCs w:val="24"/>
          <w:lang w:eastAsia="es-MX"/>
        </w:rPr>
      </w:pPr>
    </w:p>
    <w:p w:rsidR="00DA277C" w:rsidRDefault="00DA277C" w:rsidP="007A30C5">
      <w:pPr>
        <w:pStyle w:val="Sinespaciado"/>
        <w:jc w:val="both"/>
        <w:rPr>
          <w:rFonts w:ascii="Arial" w:hAnsi="Arial" w:cs="Arial"/>
          <w:sz w:val="24"/>
          <w:szCs w:val="24"/>
          <w:lang w:eastAsia="es-MX"/>
        </w:rPr>
      </w:pPr>
    </w:p>
    <w:p w:rsidR="00135DED" w:rsidRDefault="00135DED" w:rsidP="00135DED">
      <w:pPr>
        <w:shd w:val="clear" w:color="auto" w:fill="FFFFFF"/>
        <w:jc w:val="both"/>
        <w:rPr>
          <w:rFonts w:cs="Arial"/>
          <w:bCs/>
          <w:color w:val="000000"/>
          <w:sz w:val="24"/>
          <w:szCs w:val="24"/>
          <w:lang w:val="es-MX" w:eastAsia="es-MX"/>
        </w:rPr>
      </w:pPr>
      <w:r>
        <w:rPr>
          <w:rFonts w:cs="Arial"/>
          <w:bCs/>
          <w:color w:val="000000"/>
          <w:sz w:val="24"/>
          <w:szCs w:val="24"/>
          <w:lang w:val="es-MX" w:eastAsia="es-MX"/>
        </w:rPr>
        <w:t xml:space="preserve">Finalmente, Paco Guel Saldívar reconoció la importancia del equipo jurídico de nuestro partido, quienes, al igual que cada una de las áreas de nuestra institución, se entregan de tiempo completo en cuerpo y alma, se esfuerzan al máximo y permiten consolidar en la mesa el gran esfuerzo realizado en tierra </w:t>
      </w:r>
      <w:r w:rsidR="00FF732F">
        <w:rPr>
          <w:rFonts w:cs="Arial"/>
          <w:bCs/>
          <w:color w:val="000000"/>
          <w:sz w:val="24"/>
          <w:szCs w:val="24"/>
          <w:lang w:val="es-MX" w:eastAsia="es-MX"/>
        </w:rPr>
        <w:t xml:space="preserve">durante </w:t>
      </w:r>
      <w:r>
        <w:rPr>
          <w:rFonts w:cs="Arial"/>
          <w:bCs/>
          <w:color w:val="000000"/>
          <w:sz w:val="24"/>
          <w:szCs w:val="24"/>
          <w:lang w:val="es-MX" w:eastAsia="es-MX"/>
        </w:rPr>
        <w:t>cada proceso electoral “pésele a quien le pese, estamos haciendo bien las cosas y denunciaremos con la ley en la mano todas las violaciones en que ya incurre la oposición”, concluyó.</w:t>
      </w:r>
    </w:p>
    <w:p w:rsidR="004E7976" w:rsidRDefault="004E7976" w:rsidP="007A30C5">
      <w:pPr>
        <w:pStyle w:val="Sinespaciado"/>
        <w:jc w:val="both"/>
        <w:rPr>
          <w:rFonts w:ascii="Arial" w:hAnsi="Arial" w:cs="Arial"/>
          <w:sz w:val="24"/>
          <w:szCs w:val="24"/>
          <w:lang w:eastAsia="es-MX"/>
        </w:rPr>
      </w:pPr>
    </w:p>
    <w:p w:rsidR="00DF0C97" w:rsidRDefault="00DF0C97" w:rsidP="007A30C5">
      <w:pPr>
        <w:pStyle w:val="Sinespaciado"/>
        <w:jc w:val="both"/>
        <w:rPr>
          <w:rFonts w:ascii="Arial" w:hAnsi="Arial" w:cs="Arial"/>
          <w:sz w:val="24"/>
          <w:szCs w:val="24"/>
          <w:lang w:eastAsia="es-MX"/>
        </w:rPr>
      </w:pPr>
    </w:p>
    <w:p w:rsidR="007A30C5" w:rsidRDefault="007A30C5" w:rsidP="007A30C5">
      <w:pPr>
        <w:pStyle w:val="Sinespaciado"/>
        <w:jc w:val="both"/>
        <w:rPr>
          <w:rFonts w:ascii="Arial" w:hAnsi="Arial"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338" w:rsidRDefault="00427338">
      <w:r>
        <w:separator/>
      </w:r>
    </w:p>
  </w:endnote>
  <w:endnote w:type="continuationSeparator" w:id="0">
    <w:p w:rsidR="00427338" w:rsidRDefault="0042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A3423">
      <w:rPr>
        <w:rStyle w:val="Nmerodepgina"/>
        <w:noProof/>
      </w:rPr>
      <w:t>2</w:t>
    </w:r>
    <w:r>
      <w:rPr>
        <w:rStyle w:val="Nmerodepgina"/>
      </w:rPr>
      <w:fldChar w:fldCharType="end"/>
    </w:r>
  </w:p>
  <w:p w:rsidR="00145C62" w:rsidRPr="00584EB7" w:rsidRDefault="00427338"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427338"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338" w:rsidRDefault="00427338">
      <w:r>
        <w:separator/>
      </w:r>
    </w:p>
  </w:footnote>
  <w:footnote w:type="continuationSeparator" w:id="0">
    <w:p w:rsidR="00427338" w:rsidRDefault="00427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832D13">
      <w:rPr>
        <w:sz w:val="36"/>
        <w:szCs w:val="36"/>
      </w:rPr>
      <w:t>8</w:t>
    </w:r>
    <w:r w:rsidR="004E7976">
      <w:rPr>
        <w:sz w:val="36"/>
        <w:szCs w:val="36"/>
      </w:rPr>
      <w:t>4</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2A03"/>
    <w:rsid w:val="0000475D"/>
    <w:rsid w:val="00022278"/>
    <w:rsid w:val="00022279"/>
    <w:rsid w:val="000234B8"/>
    <w:rsid w:val="00024F52"/>
    <w:rsid w:val="00026C66"/>
    <w:rsid w:val="0002747B"/>
    <w:rsid w:val="000350C0"/>
    <w:rsid w:val="000377C2"/>
    <w:rsid w:val="00041115"/>
    <w:rsid w:val="000444C8"/>
    <w:rsid w:val="00051548"/>
    <w:rsid w:val="000579C1"/>
    <w:rsid w:val="00061056"/>
    <w:rsid w:val="0006332D"/>
    <w:rsid w:val="000643AB"/>
    <w:rsid w:val="00066105"/>
    <w:rsid w:val="00075173"/>
    <w:rsid w:val="000816DF"/>
    <w:rsid w:val="00084053"/>
    <w:rsid w:val="000856C7"/>
    <w:rsid w:val="00091308"/>
    <w:rsid w:val="00091CFE"/>
    <w:rsid w:val="000929AF"/>
    <w:rsid w:val="000947CA"/>
    <w:rsid w:val="00097876"/>
    <w:rsid w:val="000A0984"/>
    <w:rsid w:val="000A0E09"/>
    <w:rsid w:val="000A382F"/>
    <w:rsid w:val="000B6345"/>
    <w:rsid w:val="000B6589"/>
    <w:rsid w:val="000C05B1"/>
    <w:rsid w:val="000C1A8F"/>
    <w:rsid w:val="000C64A8"/>
    <w:rsid w:val="000D0F54"/>
    <w:rsid w:val="000D12E5"/>
    <w:rsid w:val="000E3797"/>
    <w:rsid w:val="000E4EC6"/>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61EA0"/>
    <w:rsid w:val="00167391"/>
    <w:rsid w:val="00173CE0"/>
    <w:rsid w:val="00180B14"/>
    <w:rsid w:val="00191E8A"/>
    <w:rsid w:val="001A1009"/>
    <w:rsid w:val="001D5D40"/>
    <w:rsid w:val="001F6500"/>
    <w:rsid w:val="002021FD"/>
    <w:rsid w:val="0021471E"/>
    <w:rsid w:val="00214976"/>
    <w:rsid w:val="002212A5"/>
    <w:rsid w:val="00222E5D"/>
    <w:rsid w:val="00223EA5"/>
    <w:rsid w:val="002268AD"/>
    <w:rsid w:val="00244A60"/>
    <w:rsid w:val="002455BF"/>
    <w:rsid w:val="00246682"/>
    <w:rsid w:val="00261412"/>
    <w:rsid w:val="00272A12"/>
    <w:rsid w:val="00272A58"/>
    <w:rsid w:val="002746EA"/>
    <w:rsid w:val="00295B8A"/>
    <w:rsid w:val="002A4CED"/>
    <w:rsid w:val="002C0A2A"/>
    <w:rsid w:val="002C5DA3"/>
    <w:rsid w:val="002E1BBC"/>
    <w:rsid w:val="002E1E28"/>
    <w:rsid w:val="002E3925"/>
    <w:rsid w:val="0030046A"/>
    <w:rsid w:val="00306E5F"/>
    <w:rsid w:val="00307B36"/>
    <w:rsid w:val="00316AB6"/>
    <w:rsid w:val="003171E0"/>
    <w:rsid w:val="003278A0"/>
    <w:rsid w:val="00327AE0"/>
    <w:rsid w:val="0033450F"/>
    <w:rsid w:val="00335CC7"/>
    <w:rsid w:val="00343BA2"/>
    <w:rsid w:val="00346DE9"/>
    <w:rsid w:val="00347499"/>
    <w:rsid w:val="003542EB"/>
    <w:rsid w:val="003544BC"/>
    <w:rsid w:val="003650A3"/>
    <w:rsid w:val="003850A9"/>
    <w:rsid w:val="003865B8"/>
    <w:rsid w:val="00396D80"/>
    <w:rsid w:val="003A2F87"/>
    <w:rsid w:val="003A3423"/>
    <w:rsid w:val="003A78A9"/>
    <w:rsid w:val="003B70C7"/>
    <w:rsid w:val="003C2535"/>
    <w:rsid w:val="003D2F86"/>
    <w:rsid w:val="003D6A98"/>
    <w:rsid w:val="003D744B"/>
    <w:rsid w:val="003E12AC"/>
    <w:rsid w:val="003F0A09"/>
    <w:rsid w:val="003F1E97"/>
    <w:rsid w:val="0040476C"/>
    <w:rsid w:val="00411C53"/>
    <w:rsid w:val="00421650"/>
    <w:rsid w:val="00426B62"/>
    <w:rsid w:val="00427338"/>
    <w:rsid w:val="004329F4"/>
    <w:rsid w:val="00443860"/>
    <w:rsid w:val="0044762D"/>
    <w:rsid w:val="004624F5"/>
    <w:rsid w:val="004707F4"/>
    <w:rsid w:val="004720AF"/>
    <w:rsid w:val="004850BB"/>
    <w:rsid w:val="00486273"/>
    <w:rsid w:val="00487D1E"/>
    <w:rsid w:val="0049059E"/>
    <w:rsid w:val="0049430E"/>
    <w:rsid w:val="00496419"/>
    <w:rsid w:val="004A314F"/>
    <w:rsid w:val="004B253D"/>
    <w:rsid w:val="004B6CAB"/>
    <w:rsid w:val="004C3649"/>
    <w:rsid w:val="004C7764"/>
    <w:rsid w:val="004D1D2C"/>
    <w:rsid w:val="004D4DD7"/>
    <w:rsid w:val="004D6A3E"/>
    <w:rsid w:val="004E2F3B"/>
    <w:rsid w:val="004E7976"/>
    <w:rsid w:val="0051439E"/>
    <w:rsid w:val="005323AB"/>
    <w:rsid w:val="005329BF"/>
    <w:rsid w:val="00532AE0"/>
    <w:rsid w:val="00534580"/>
    <w:rsid w:val="00542615"/>
    <w:rsid w:val="0055438D"/>
    <w:rsid w:val="00555742"/>
    <w:rsid w:val="00570E79"/>
    <w:rsid w:val="00571DB1"/>
    <w:rsid w:val="005774C3"/>
    <w:rsid w:val="00584EB7"/>
    <w:rsid w:val="00586768"/>
    <w:rsid w:val="005912C8"/>
    <w:rsid w:val="005A17EB"/>
    <w:rsid w:val="005A1C1E"/>
    <w:rsid w:val="005A31AC"/>
    <w:rsid w:val="005B3417"/>
    <w:rsid w:val="005C0303"/>
    <w:rsid w:val="005C1D61"/>
    <w:rsid w:val="005D0124"/>
    <w:rsid w:val="005F19E5"/>
    <w:rsid w:val="006169B7"/>
    <w:rsid w:val="00616BFE"/>
    <w:rsid w:val="00626E44"/>
    <w:rsid w:val="00627077"/>
    <w:rsid w:val="00634AC0"/>
    <w:rsid w:val="00652751"/>
    <w:rsid w:val="006638B8"/>
    <w:rsid w:val="0067260C"/>
    <w:rsid w:val="00674F7D"/>
    <w:rsid w:val="006809E7"/>
    <w:rsid w:val="00684686"/>
    <w:rsid w:val="006B0412"/>
    <w:rsid w:val="006B20C4"/>
    <w:rsid w:val="006B5C0A"/>
    <w:rsid w:val="006E2CED"/>
    <w:rsid w:val="006E4D0A"/>
    <w:rsid w:val="006F34B8"/>
    <w:rsid w:val="006F4657"/>
    <w:rsid w:val="006F5A83"/>
    <w:rsid w:val="0073111F"/>
    <w:rsid w:val="00756168"/>
    <w:rsid w:val="00766C44"/>
    <w:rsid w:val="007701ED"/>
    <w:rsid w:val="00773263"/>
    <w:rsid w:val="00775A43"/>
    <w:rsid w:val="00781FCB"/>
    <w:rsid w:val="0078286E"/>
    <w:rsid w:val="007843F0"/>
    <w:rsid w:val="00792D6D"/>
    <w:rsid w:val="00793584"/>
    <w:rsid w:val="00794801"/>
    <w:rsid w:val="00796A94"/>
    <w:rsid w:val="00797A58"/>
    <w:rsid w:val="007A30C5"/>
    <w:rsid w:val="007A5AE1"/>
    <w:rsid w:val="007B5FE8"/>
    <w:rsid w:val="007C203B"/>
    <w:rsid w:val="007C2861"/>
    <w:rsid w:val="007D301F"/>
    <w:rsid w:val="007E1EA0"/>
    <w:rsid w:val="007E6D32"/>
    <w:rsid w:val="007F2549"/>
    <w:rsid w:val="00805B55"/>
    <w:rsid w:val="00807C44"/>
    <w:rsid w:val="008129FA"/>
    <w:rsid w:val="00815C13"/>
    <w:rsid w:val="008209FD"/>
    <w:rsid w:val="008214DD"/>
    <w:rsid w:val="00824152"/>
    <w:rsid w:val="00831E53"/>
    <w:rsid w:val="00832D13"/>
    <w:rsid w:val="008344D4"/>
    <w:rsid w:val="00837775"/>
    <w:rsid w:val="008424C6"/>
    <w:rsid w:val="008430C9"/>
    <w:rsid w:val="00846C62"/>
    <w:rsid w:val="008546E8"/>
    <w:rsid w:val="008553FB"/>
    <w:rsid w:val="0086153E"/>
    <w:rsid w:val="00863F5D"/>
    <w:rsid w:val="008658B0"/>
    <w:rsid w:val="00872CF3"/>
    <w:rsid w:val="00873A27"/>
    <w:rsid w:val="00881BDF"/>
    <w:rsid w:val="0088487B"/>
    <w:rsid w:val="008948C1"/>
    <w:rsid w:val="00897E40"/>
    <w:rsid w:val="008B1730"/>
    <w:rsid w:val="008B4575"/>
    <w:rsid w:val="008C0804"/>
    <w:rsid w:val="008D0C3F"/>
    <w:rsid w:val="008D2B5D"/>
    <w:rsid w:val="008D391D"/>
    <w:rsid w:val="008D5FD6"/>
    <w:rsid w:val="008E3879"/>
    <w:rsid w:val="008E49A8"/>
    <w:rsid w:val="008E7B5F"/>
    <w:rsid w:val="008F4451"/>
    <w:rsid w:val="008F5089"/>
    <w:rsid w:val="009001AC"/>
    <w:rsid w:val="00920E11"/>
    <w:rsid w:val="00933DF1"/>
    <w:rsid w:val="0094688B"/>
    <w:rsid w:val="00947A73"/>
    <w:rsid w:val="009519E4"/>
    <w:rsid w:val="009617AE"/>
    <w:rsid w:val="00963017"/>
    <w:rsid w:val="009652CC"/>
    <w:rsid w:val="00965A07"/>
    <w:rsid w:val="00965CB7"/>
    <w:rsid w:val="00966EDC"/>
    <w:rsid w:val="0097132B"/>
    <w:rsid w:val="00974C02"/>
    <w:rsid w:val="009752AF"/>
    <w:rsid w:val="00984FEB"/>
    <w:rsid w:val="0098576E"/>
    <w:rsid w:val="0099009D"/>
    <w:rsid w:val="0099284F"/>
    <w:rsid w:val="00994E0A"/>
    <w:rsid w:val="009971E4"/>
    <w:rsid w:val="009A259E"/>
    <w:rsid w:val="009C2FB9"/>
    <w:rsid w:val="009F579E"/>
    <w:rsid w:val="00A00708"/>
    <w:rsid w:val="00A018BC"/>
    <w:rsid w:val="00A0201E"/>
    <w:rsid w:val="00A11D3C"/>
    <w:rsid w:val="00A139F0"/>
    <w:rsid w:val="00A13C1C"/>
    <w:rsid w:val="00A46981"/>
    <w:rsid w:val="00A479B0"/>
    <w:rsid w:val="00A57321"/>
    <w:rsid w:val="00A60AC8"/>
    <w:rsid w:val="00A642B6"/>
    <w:rsid w:val="00A6480F"/>
    <w:rsid w:val="00A74D9F"/>
    <w:rsid w:val="00A7636A"/>
    <w:rsid w:val="00A77C7F"/>
    <w:rsid w:val="00A77E99"/>
    <w:rsid w:val="00A80FF6"/>
    <w:rsid w:val="00AA4314"/>
    <w:rsid w:val="00AB103C"/>
    <w:rsid w:val="00AC5CBD"/>
    <w:rsid w:val="00AD2187"/>
    <w:rsid w:val="00AD3F48"/>
    <w:rsid w:val="00B011FA"/>
    <w:rsid w:val="00B109BA"/>
    <w:rsid w:val="00B1385C"/>
    <w:rsid w:val="00B15F85"/>
    <w:rsid w:val="00B176FA"/>
    <w:rsid w:val="00B22A01"/>
    <w:rsid w:val="00B24C23"/>
    <w:rsid w:val="00B333C9"/>
    <w:rsid w:val="00B44E3C"/>
    <w:rsid w:val="00B56510"/>
    <w:rsid w:val="00B75829"/>
    <w:rsid w:val="00B77826"/>
    <w:rsid w:val="00B81910"/>
    <w:rsid w:val="00B844A6"/>
    <w:rsid w:val="00B93D2F"/>
    <w:rsid w:val="00B97A03"/>
    <w:rsid w:val="00BA043A"/>
    <w:rsid w:val="00BA06C4"/>
    <w:rsid w:val="00BB41BD"/>
    <w:rsid w:val="00BB59CC"/>
    <w:rsid w:val="00BB77FC"/>
    <w:rsid w:val="00BC015C"/>
    <w:rsid w:val="00BC05C0"/>
    <w:rsid w:val="00BC40E7"/>
    <w:rsid w:val="00BC5B14"/>
    <w:rsid w:val="00BC5FBA"/>
    <w:rsid w:val="00BD09E3"/>
    <w:rsid w:val="00BE3562"/>
    <w:rsid w:val="00BE662C"/>
    <w:rsid w:val="00C070F4"/>
    <w:rsid w:val="00C174BD"/>
    <w:rsid w:val="00C21782"/>
    <w:rsid w:val="00C33061"/>
    <w:rsid w:val="00C330DA"/>
    <w:rsid w:val="00C40215"/>
    <w:rsid w:val="00C43395"/>
    <w:rsid w:val="00C44D1F"/>
    <w:rsid w:val="00C56F7E"/>
    <w:rsid w:val="00C6025E"/>
    <w:rsid w:val="00C70A53"/>
    <w:rsid w:val="00C770F5"/>
    <w:rsid w:val="00C830A1"/>
    <w:rsid w:val="00C85E27"/>
    <w:rsid w:val="00C879EA"/>
    <w:rsid w:val="00CA2B3B"/>
    <w:rsid w:val="00CA5A74"/>
    <w:rsid w:val="00CB159E"/>
    <w:rsid w:val="00CB4FC8"/>
    <w:rsid w:val="00CB5FFF"/>
    <w:rsid w:val="00CB7538"/>
    <w:rsid w:val="00CC6410"/>
    <w:rsid w:val="00CC6BE8"/>
    <w:rsid w:val="00CD619D"/>
    <w:rsid w:val="00CE08B5"/>
    <w:rsid w:val="00CE193E"/>
    <w:rsid w:val="00CE2E50"/>
    <w:rsid w:val="00CF2974"/>
    <w:rsid w:val="00D03809"/>
    <w:rsid w:val="00D13AC8"/>
    <w:rsid w:val="00D218DB"/>
    <w:rsid w:val="00D24CF5"/>
    <w:rsid w:val="00D31895"/>
    <w:rsid w:val="00D41596"/>
    <w:rsid w:val="00D42EB6"/>
    <w:rsid w:val="00D442DB"/>
    <w:rsid w:val="00D459BE"/>
    <w:rsid w:val="00D46103"/>
    <w:rsid w:val="00D51CA1"/>
    <w:rsid w:val="00D55F63"/>
    <w:rsid w:val="00D6034B"/>
    <w:rsid w:val="00D71858"/>
    <w:rsid w:val="00D74D67"/>
    <w:rsid w:val="00D76360"/>
    <w:rsid w:val="00D766F3"/>
    <w:rsid w:val="00D770BB"/>
    <w:rsid w:val="00D80283"/>
    <w:rsid w:val="00D80E08"/>
    <w:rsid w:val="00D82BDE"/>
    <w:rsid w:val="00D87A83"/>
    <w:rsid w:val="00DA0829"/>
    <w:rsid w:val="00DA277C"/>
    <w:rsid w:val="00DB0200"/>
    <w:rsid w:val="00DC1018"/>
    <w:rsid w:val="00DC5C62"/>
    <w:rsid w:val="00DD0736"/>
    <w:rsid w:val="00DD2A9D"/>
    <w:rsid w:val="00DE27BD"/>
    <w:rsid w:val="00DF0C97"/>
    <w:rsid w:val="00DF3D1F"/>
    <w:rsid w:val="00DF5B00"/>
    <w:rsid w:val="00E01904"/>
    <w:rsid w:val="00E032B1"/>
    <w:rsid w:val="00E0764B"/>
    <w:rsid w:val="00E10AD0"/>
    <w:rsid w:val="00E13034"/>
    <w:rsid w:val="00E21A99"/>
    <w:rsid w:val="00E21CCF"/>
    <w:rsid w:val="00E25B8A"/>
    <w:rsid w:val="00E25DA5"/>
    <w:rsid w:val="00E27291"/>
    <w:rsid w:val="00E42090"/>
    <w:rsid w:val="00E46E60"/>
    <w:rsid w:val="00E74160"/>
    <w:rsid w:val="00E758B3"/>
    <w:rsid w:val="00E82769"/>
    <w:rsid w:val="00E84CFD"/>
    <w:rsid w:val="00E96800"/>
    <w:rsid w:val="00EA43F3"/>
    <w:rsid w:val="00EB0E5E"/>
    <w:rsid w:val="00EB555B"/>
    <w:rsid w:val="00EB60D0"/>
    <w:rsid w:val="00EB705D"/>
    <w:rsid w:val="00EC2CE7"/>
    <w:rsid w:val="00ED03BE"/>
    <w:rsid w:val="00ED2BC0"/>
    <w:rsid w:val="00ED3699"/>
    <w:rsid w:val="00ED631E"/>
    <w:rsid w:val="00ED6FB0"/>
    <w:rsid w:val="00EF7233"/>
    <w:rsid w:val="00EF7705"/>
    <w:rsid w:val="00F008BD"/>
    <w:rsid w:val="00F02093"/>
    <w:rsid w:val="00F11A3C"/>
    <w:rsid w:val="00F24152"/>
    <w:rsid w:val="00F35DA3"/>
    <w:rsid w:val="00F36081"/>
    <w:rsid w:val="00F4141D"/>
    <w:rsid w:val="00F56B2A"/>
    <w:rsid w:val="00F67616"/>
    <w:rsid w:val="00F73B7E"/>
    <w:rsid w:val="00F7489D"/>
    <w:rsid w:val="00F8237B"/>
    <w:rsid w:val="00F94567"/>
    <w:rsid w:val="00F94E85"/>
    <w:rsid w:val="00FA6957"/>
    <w:rsid w:val="00FA7EA6"/>
    <w:rsid w:val="00FB13EC"/>
    <w:rsid w:val="00FB32C1"/>
    <w:rsid w:val="00FC35A7"/>
    <w:rsid w:val="00FD1B5D"/>
    <w:rsid w:val="00FD6690"/>
    <w:rsid w:val="00FE66F6"/>
    <w:rsid w:val="00FF52F2"/>
    <w:rsid w:val="00FF732F"/>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8C12-F254-48DB-8D01-9FE78204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2</Pages>
  <Words>397</Words>
  <Characters>2189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Comunicación</cp:lastModifiedBy>
  <cp:revision>145</cp:revision>
  <cp:lastPrinted>2015-02-13T20:15:00Z</cp:lastPrinted>
  <dcterms:created xsi:type="dcterms:W3CDTF">2015-02-05T21:33:00Z</dcterms:created>
  <dcterms:modified xsi:type="dcterms:W3CDTF">2015-02-23T18:06:00Z</dcterms:modified>
</cp:coreProperties>
</file>