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387D85"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p>
    <w:p w:rsidR="00387D85" w:rsidRDefault="00387D85" w:rsidP="008129FA">
      <w:pPr>
        <w:pStyle w:val="Sinespaciado"/>
        <w:tabs>
          <w:tab w:val="left" w:pos="2350"/>
          <w:tab w:val="right" w:pos="9974"/>
        </w:tabs>
        <w:rPr>
          <w:rFonts w:ascii="Arial" w:hAnsi="Arial" w:cs="Arial"/>
          <w:sz w:val="24"/>
          <w:szCs w:val="24"/>
          <w:lang w:eastAsia="es-MX"/>
        </w:rPr>
      </w:pPr>
    </w:p>
    <w:p w:rsidR="00C40215" w:rsidRPr="00F77AFC" w:rsidRDefault="00B77826" w:rsidP="00387D85">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4B1E8D">
        <w:rPr>
          <w:rFonts w:ascii="Arial" w:hAnsi="Arial" w:cs="Arial"/>
          <w:noProof/>
          <w:sz w:val="24"/>
          <w:szCs w:val="24"/>
          <w:lang w:eastAsia="es-MX"/>
        </w:rPr>
        <w:t>miércoles, 11 de marzo de 2015</w:t>
      </w:r>
      <w:r w:rsidR="002E15C6">
        <w:rPr>
          <w:rFonts w:ascii="Arial" w:hAnsi="Arial" w:cs="Arial"/>
          <w:sz w:val="24"/>
          <w:szCs w:val="24"/>
          <w:lang w:eastAsia="es-MX"/>
        </w:rPr>
        <w:fldChar w:fldCharType="end"/>
      </w:r>
    </w:p>
    <w:p w:rsidR="006809E7" w:rsidRDefault="006809E7" w:rsidP="00C40215">
      <w:pPr>
        <w:pStyle w:val="Sinespaciado"/>
        <w:jc w:val="center"/>
        <w:rPr>
          <w:rFonts w:ascii="Arial" w:hAnsi="Arial" w:cs="Arial"/>
          <w:b/>
          <w:sz w:val="16"/>
          <w:szCs w:val="16"/>
          <w:lang w:eastAsia="es-MX"/>
        </w:rPr>
      </w:pPr>
    </w:p>
    <w:p w:rsidR="007B5B07" w:rsidRDefault="007B5B07" w:rsidP="00C40215">
      <w:pPr>
        <w:pStyle w:val="Sinespaciado"/>
        <w:jc w:val="center"/>
        <w:rPr>
          <w:rFonts w:ascii="Arial" w:hAnsi="Arial" w:cs="Arial"/>
          <w:b/>
          <w:sz w:val="16"/>
          <w:szCs w:val="16"/>
          <w:lang w:eastAsia="es-MX"/>
        </w:rPr>
      </w:pPr>
    </w:p>
    <w:p w:rsidR="0073111F" w:rsidRDefault="0073111F" w:rsidP="00C40215">
      <w:pPr>
        <w:pStyle w:val="Sinespaciado"/>
        <w:jc w:val="center"/>
        <w:rPr>
          <w:rFonts w:ascii="Arial" w:hAnsi="Arial" w:cs="Arial"/>
          <w:b/>
          <w:sz w:val="28"/>
          <w:szCs w:val="24"/>
          <w:lang w:eastAsia="es-MX"/>
        </w:rPr>
      </w:pPr>
    </w:p>
    <w:p w:rsidR="00C40215" w:rsidRPr="00811F74" w:rsidRDefault="000464B1" w:rsidP="00C40215">
      <w:pPr>
        <w:pStyle w:val="Sinespaciado"/>
        <w:jc w:val="center"/>
        <w:rPr>
          <w:rFonts w:ascii="Arial" w:hAnsi="Arial" w:cs="Arial"/>
          <w:b/>
          <w:sz w:val="28"/>
          <w:szCs w:val="28"/>
          <w:lang w:eastAsia="es-MX"/>
        </w:rPr>
      </w:pPr>
      <w:r>
        <w:rPr>
          <w:rFonts w:ascii="Arial" w:hAnsi="Arial" w:cs="Arial"/>
          <w:b/>
          <w:sz w:val="28"/>
          <w:szCs w:val="28"/>
        </w:rPr>
        <w:t>SE PREPARAN LOS PRIMEROS 2</w:t>
      </w:r>
      <w:r w:rsidR="00BE450E">
        <w:rPr>
          <w:rFonts w:ascii="Arial" w:hAnsi="Arial" w:cs="Arial"/>
          <w:b/>
          <w:sz w:val="28"/>
          <w:szCs w:val="28"/>
        </w:rPr>
        <w:t>0</w:t>
      </w:r>
      <w:r>
        <w:rPr>
          <w:rFonts w:ascii="Arial" w:hAnsi="Arial" w:cs="Arial"/>
          <w:b/>
          <w:sz w:val="28"/>
          <w:szCs w:val="28"/>
        </w:rPr>
        <w:t xml:space="preserve"> EXPEDIENTES EN CONTRA DE </w:t>
      </w:r>
      <w:r w:rsidR="004B1E8D">
        <w:rPr>
          <w:rFonts w:ascii="Arial" w:hAnsi="Arial" w:cs="Arial"/>
          <w:b/>
          <w:sz w:val="28"/>
          <w:szCs w:val="28"/>
        </w:rPr>
        <w:t xml:space="preserve">LA </w:t>
      </w:r>
      <w:r>
        <w:rPr>
          <w:rFonts w:ascii="Arial" w:hAnsi="Arial" w:cs="Arial"/>
          <w:b/>
          <w:sz w:val="28"/>
          <w:szCs w:val="28"/>
        </w:rPr>
        <w:t>CONCESIONARIA DE AGUAS</w:t>
      </w:r>
    </w:p>
    <w:p w:rsidR="00135DED" w:rsidRDefault="00135DED" w:rsidP="00C40215">
      <w:pPr>
        <w:pStyle w:val="Sinespaciado"/>
        <w:jc w:val="center"/>
        <w:rPr>
          <w:rFonts w:ascii="Arial" w:hAnsi="Arial" w:cs="Arial"/>
          <w:b/>
          <w:sz w:val="24"/>
          <w:szCs w:val="24"/>
          <w:lang w:eastAsia="es-MX"/>
        </w:rPr>
      </w:pPr>
    </w:p>
    <w:p w:rsidR="009720F2" w:rsidRPr="008E159A" w:rsidRDefault="009720F2" w:rsidP="00C40215">
      <w:pPr>
        <w:pStyle w:val="Sinespaciado"/>
        <w:jc w:val="center"/>
        <w:rPr>
          <w:rFonts w:ascii="Arial" w:hAnsi="Arial" w:cs="Arial"/>
          <w:b/>
          <w:sz w:val="24"/>
          <w:szCs w:val="24"/>
          <w:lang w:eastAsia="es-MX"/>
        </w:rPr>
      </w:pPr>
    </w:p>
    <w:p w:rsidR="00E66530" w:rsidRPr="008E159A" w:rsidRDefault="000464B1" w:rsidP="00134DB1">
      <w:pPr>
        <w:pStyle w:val="Sinespaciado"/>
        <w:numPr>
          <w:ilvl w:val="0"/>
          <w:numId w:val="16"/>
        </w:numPr>
        <w:rPr>
          <w:rFonts w:ascii="Arial" w:hAnsi="Arial" w:cs="Arial"/>
          <w:b/>
          <w:sz w:val="24"/>
          <w:szCs w:val="24"/>
          <w:lang w:eastAsia="es-MX"/>
        </w:rPr>
      </w:pPr>
      <w:r>
        <w:rPr>
          <w:rFonts w:ascii="Arial" w:hAnsi="Arial" w:cs="Arial"/>
          <w:b/>
          <w:sz w:val="24"/>
          <w:szCs w:val="24"/>
        </w:rPr>
        <w:t>Cortes injustificados, falta de servicio y cobros excesivos, principales demandas</w:t>
      </w:r>
      <w:r w:rsidR="00031F0C">
        <w:rPr>
          <w:rFonts w:ascii="Arial" w:hAnsi="Arial" w:cs="Arial"/>
          <w:b/>
          <w:sz w:val="24"/>
          <w:szCs w:val="24"/>
        </w:rPr>
        <w:t xml:space="preserve"> </w:t>
      </w:r>
    </w:p>
    <w:p w:rsidR="000D12E5" w:rsidRPr="008E159A" w:rsidRDefault="000464B1" w:rsidP="00134DB1">
      <w:pPr>
        <w:pStyle w:val="Sinespaciado"/>
        <w:numPr>
          <w:ilvl w:val="0"/>
          <w:numId w:val="16"/>
        </w:numPr>
        <w:rPr>
          <w:rFonts w:ascii="Arial" w:hAnsi="Arial" w:cs="Arial"/>
          <w:b/>
          <w:sz w:val="24"/>
          <w:szCs w:val="24"/>
          <w:lang w:eastAsia="es-MX"/>
        </w:rPr>
      </w:pPr>
      <w:r>
        <w:rPr>
          <w:rFonts w:ascii="Arial" w:hAnsi="Arial" w:cs="Arial"/>
          <w:b/>
          <w:sz w:val="24"/>
          <w:szCs w:val="24"/>
        </w:rPr>
        <w:t xml:space="preserve">No nos detendremos hasta terminar con los abusos de </w:t>
      </w:r>
      <w:r w:rsidR="004B1E8D">
        <w:rPr>
          <w:rFonts w:ascii="Arial" w:hAnsi="Arial" w:cs="Arial"/>
          <w:b/>
          <w:sz w:val="24"/>
          <w:szCs w:val="24"/>
        </w:rPr>
        <w:t>CAASA: Paco Guel</w:t>
      </w:r>
    </w:p>
    <w:p w:rsidR="00135DED" w:rsidRDefault="00135DED" w:rsidP="00A479B0">
      <w:pPr>
        <w:pStyle w:val="Sinespaciado"/>
        <w:jc w:val="both"/>
        <w:rPr>
          <w:rFonts w:ascii="Arial" w:hAnsi="Arial" w:cs="Arial"/>
          <w:b/>
          <w:sz w:val="24"/>
          <w:szCs w:val="24"/>
          <w:lang w:eastAsia="es-MX"/>
        </w:rPr>
      </w:pPr>
    </w:p>
    <w:p w:rsidR="009720F2" w:rsidRPr="008E159A" w:rsidRDefault="009720F2" w:rsidP="00A479B0">
      <w:pPr>
        <w:pStyle w:val="Sinespaciado"/>
        <w:jc w:val="both"/>
        <w:rPr>
          <w:rFonts w:ascii="Arial" w:hAnsi="Arial" w:cs="Arial"/>
          <w:b/>
          <w:sz w:val="24"/>
          <w:szCs w:val="24"/>
          <w:lang w:eastAsia="es-MX"/>
        </w:rPr>
      </w:pPr>
    </w:p>
    <w:p w:rsidR="00BE450E" w:rsidRDefault="00F42985" w:rsidP="006546AF">
      <w:pPr>
        <w:jc w:val="both"/>
        <w:rPr>
          <w:rFonts w:cs="Arial"/>
          <w:sz w:val="24"/>
          <w:szCs w:val="24"/>
        </w:rPr>
      </w:pPr>
      <w:r>
        <w:rPr>
          <w:rFonts w:cs="Arial"/>
          <w:sz w:val="24"/>
          <w:szCs w:val="24"/>
        </w:rPr>
        <w:t>Un total de 2</w:t>
      </w:r>
      <w:r w:rsidR="00BE450E">
        <w:rPr>
          <w:rFonts w:cs="Arial"/>
          <w:sz w:val="24"/>
          <w:szCs w:val="24"/>
        </w:rPr>
        <w:t>0</w:t>
      </w:r>
      <w:r>
        <w:rPr>
          <w:rFonts w:cs="Arial"/>
          <w:sz w:val="24"/>
          <w:szCs w:val="24"/>
        </w:rPr>
        <w:t xml:space="preserve"> familias afectadas por los abusos de la Concesionaria de Aguas de Aguascalientes se han acercado al Partido Revolucionario Institucional para iniciar </w:t>
      </w:r>
      <w:r w:rsidR="003633FE">
        <w:rPr>
          <w:rFonts w:cs="Arial"/>
          <w:sz w:val="24"/>
          <w:szCs w:val="24"/>
        </w:rPr>
        <w:t xml:space="preserve">los </w:t>
      </w:r>
      <w:r>
        <w:rPr>
          <w:rFonts w:cs="Arial"/>
          <w:sz w:val="24"/>
          <w:szCs w:val="24"/>
        </w:rPr>
        <w:t xml:space="preserve">juicios </w:t>
      </w:r>
      <w:r w:rsidR="000E0594">
        <w:rPr>
          <w:rFonts w:cs="Arial"/>
          <w:sz w:val="24"/>
          <w:szCs w:val="24"/>
        </w:rPr>
        <w:t xml:space="preserve">que impidan les sea cortado el suministro del vital líquido y </w:t>
      </w:r>
      <w:r w:rsidR="00BE450E">
        <w:rPr>
          <w:rFonts w:cs="Arial"/>
          <w:sz w:val="24"/>
          <w:szCs w:val="24"/>
        </w:rPr>
        <w:t>sean compensados por el daño ocasionado</w:t>
      </w:r>
      <w:r w:rsidR="00FF7A43">
        <w:rPr>
          <w:rFonts w:cs="Arial"/>
          <w:sz w:val="24"/>
          <w:szCs w:val="24"/>
        </w:rPr>
        <w:t xml:space="preserve"> por cobros altos e indebidos</w:t>
      </w:r>
      <w:r w:rsidR="00BE450E">
        <w:rPr>
          <w:rFonts w:cs="Arial"/>
          <w:sz w:val="24"/>
          <w:szCs w:val="24"/>
        </w:rPr>
        <w:t>, dio a conocer el Presidente del Comité Directivo Estatal (CDE) del PRI, Francisco “Paco” Guel Saldívar.</w:t>
      </w:r>
    </w:p>
    <w:p w:rsidR="00BE450E" w:rsidRDefault="00BE450E" w:rsidP="006546AF">
      <w:pPr>
        <w:jc w:val="both"/>
        <w:rPr>
          <w:rFonts w:cs="Arial"/>
          <w:sz w:val="24"/>
          <w:szCs w:val="24"/>
        </w:rPr>
      </w:pPr>
    </w:p>
    <w:p w:rsidR="003633FE" w:rsidRDefault="003633FE" w:rsidP="006546AF">
      <w:pPr>
        <w:jc w:val="both"/>
        <w:rPr>
          <w:rFonts w:cs="Arial"/>
          <w:sz w:val="24"/>
          <w:szCs w:val="24"/>
        </w:rPr>
      </w:pPr>
      <w:r>
        <w:rPr>
          <w:rFonts w:cs="Arial"/>
          <w:sz w:val="24"/>
          <w:szCs w:val="24"/>
        </w:rPr>
        <w:t xml:space="preserve">Lamentó de igual forma que, a raíz del </w:t>
      </w:r>
      <w:r w:rsidR="001D0916">
        <w:rPr>
          <w:rFonts w:cs="Arial"/>
          <w:sz w:val="24"/>
          <w:szCs w:val="24"/>
        </w:rPr>
        <w:t>anuncio</w:t>
      </w:r>
      <w:r>
        <w:rPr>
          <w:rFonts w:cs="Arial"/>
          <w:sz w:val="24"/>
          <w:szCs w:val="24"/>
        </w:rPr>
        <w:t xml:space="preserve"> de la cruzada legal que el PRI ha emprendido en contra de los constantes abusos en que incurre la empresa prestadora del servicio de agua potable, el ayuntamiento de la capital haya asumido una postura aún más pasiva que deja en la indefensión a </w:t>
      </w:r>
      <w:r w:rsidR="009720F2">
        <w:rPr>
          <w:rFonts w:cs="Arial"/>
          <w:sz w:val="24"/>
          <w:szCs w:val="24"/>
        </w:rPr>
        <w:t>miles de ciudadanos</w:t>
      </w:r>
      <w:r>
        <w:rPr>
          <w:rFonts w:cs="Arial"/>
          <w:sz w:val="24"/>
          <w:szCs w:val="24"/>
        </w:rPr>
        <w:t>.</w:t>
      </w:r>
    </w:p>
    <w:p w:rsidR="003633FE" w:rsidRDefault="003633FE" w:rsidP="006546AF">
      <w:pPr>
        <w:jc w:val="both"/>
        <w:rPr>
          <w:rFonts w:cs="Arial"/>
          <w:sz w:val="24"/>
          <w:szCs w:val="24"/>
        </w:rPr>
      </w:pPr>
    </w:p>
    <w:p w:rsidR="00260ACF" w:rsidRDefault="003633FE" w:rsidP="003633FE">
      <w:pPr>
        <w:jc w:val="both"/>
        <w:rPr>
          <w:rFonts w:cs="Arial"/>
          <w:sz w:val="24"/>
          <w:szCs w:val="24"/>
        </w:rPr>
      </w:pPr>
      <w:r>
        <w:rPr>
          <w:rFonts w:cs="Arial"/>
          <w:sz w:val="24"/>
          <w:szCs w:val="24"/>
        </w:rPr>
        <w:t>“En el PRI no nos vamos a detener hasta terminar los cobros excesivos, la facturación de aire, los cortes injustificados y el claro hostigamiento que CAASA mantiene en contra de los usuarios, quienes han venido soportando con est</w:t>
      </w:r>
      <w:r w:rsidR="00260ACF">
        <w:rPr>
          <w:rFonts w:cs="Arial"/>
          <w:sz w:val="24"/>
          <w:szCs w:val="24"/>
        </w:rPr>
        <w:t xml:space="preserve">oicismo esta situación, pues tanto CCAPAMA como el ayuntamiento de Aguascalientes han dado la espalda a las familias de </w:t>
      </w:r>
      <w:r w:rsidR="009720F2">
        <w:rPr>
          <w:rFonts w:cs="Arial"/>
          <w:sz w:val="24"/>
          <w:szCs w:val="24"/>
        </w:rPr>
        <w:t>la capital</w:t>
      </w:r>
      <w:r w:rsidR="001D0916">
        <w:rPr>
          <w:rFonts w:cs="Arial"/>
          <w:sz w:val="24"/>
          <w:szCs w:val="24"/>
        </w:rPr>
        <w:t xml:space="preserve"> prometiendo que será en agosto cuando quizá tomen alguna acción</w:t>
      </w:r>
      <w:r w:rsidR="00260ACF">
        <w:rPr>
          <w:rFonts w:cs="Arial"/>
          <w:sz w:val="24"/>
          <w:szCs w:val="24"/>
        </w:rPr>
        <w:t>”, dijo.</w:t>
      </w:r>
    </w:p>
    <w:p w:rsidR="00260ACF" w:rsidRDefault="00260ACF" w:rsidP="003633FE">
      <w:pPr>
        <w:jc w:val="both"/>
        <w:rPr>
          <w:rFonts w:cs="Arial"/>
          <w:sz w:val="24"/>
          <w:szCs w:val="24"/>
        </w:rPr>
      </w:pPr>
    </w:p>
    <w:p w:rsidR="00001266" w:rsidRDefault="00260ACF" w:rsidP="003633FE">
      <w:pPr>
        <w:jc w:val="both"/>
        <w:rPr>
          <w:rFonts w:cs="Arial"/>
          <w:sz w:val="24"/>
          <w:szCs w:val="24"/>
        </w:rPr>
      </w:pPr>
      <w:r>
        <w:rPr>
          <w:rFonts w:cs="Arial"/>
          <w:sz w:val="24"/>
          <w:szCs w:val="24"/>
        </w:rPr>
        <w:t xml:space="preserve">Paco Guel explicó que, en el caso de las 20 familias que han expuesto ya su caso particular ante el área jurídica del PRI, se </w:t>
      </w:r>
      <w:r w:rsidR="00001266">
        <w:rPr>
          <w:rFonts w:cs="Arial"/>
          <w:sz w:val="24"/>
          <w:szCs w:val="24"/>
        </w:rPr>
        <w:t>ha comenzado con la integración de los respectivos expedientes a efecto de iniciar el proceso correspondiente “y tenemos la experiencia</w:t>
      </w:r>
      <w:r w:rsidR="009720F2">
        <w:rPr>
          <w:rFonts w:cs="Arial"/>
          <w:sz w:val="24"/>
          <w:szCs w:val="24"/>
        </w:rPr>
        <w:t xml:space="preserve"> jurídica</w:t>
      </w:r>
      <w:r w:rsidR="00001266">
        <w:rPr>
          <w:rFonts w:cs="Arial"/>
          <w:sz w:val="24"/>
          <w:szCs w:val="24"/>
        </w:rPr>
        <w:t xml:space="preserve"> previa para saber de antemano que la ley habrá de dar la razón a los ciudadanos”.</w:t>
      </w:r>
    </w:p>
    <w:p w:rsidR="00001266" w:rsidRDefault="00001266" w:rsidP="003633FE">
      <w:pPr>
        <w:jc w:val="both"/>
        <w:rPr>
          <w:rFonts w:cs="Arial"/>
          <w:sz w:val="24"/>
          <w:szCs w:val="24"/>
        </w:rPr>
      </w:pPr>
    </w:p>
    <w:p w:rsidR="009720F2" w:rsidRDefault="009720F2" w:rsidP="003633FE">
      <w:pPr>
        <w:jc w:val="both"/>
        <w:rPr>
          <w:rFonts w:cs="Arial"/>
          <w:sz w:val="24"/>
          <w:szCs w:val="24"/>
        </w:rPr>
      </w:pPr>
    </w:p>
    <w:p w:rsidR="009720F2" w:rsidRDefault="009720F2" w:rsidP="003633FE">
      <w:pPr>
        <w:jc w:val="both"/>
        <w:rPr>
          <w:rFonts w:cs="Arial"/>
          <w:sz w:val="24"/>
          <w:szCs w:val="24"/>
        </w:rPr>
      </w:pPr>
    </w:p>
    <w:p w:rsidR="000C7BB0" w:rsidRDefault="00001266" w:rsidP="003633FE">
      <w:pPr>
        <w:jc w:val="both"/>
        <w:rPr>
          <w:rFonts w:cs="Arial"/>
          <w:sz w:val="24"/>
          <w:szCs w:val="24"/>
        </w:rPr>
      </w:pPr>
      <w:r>
        <w:rPr>
          <w:rFonts w:cs="Arial"/>
          <w:sz w:val="24"/>
          <w:szCs w:val="24"/>
        </w:rPr>
        <w:lastRenderedPageBreak/>
        <w:t xml:space="preserve">Finalmente, Paco Guel Saldívar </w:t>
      </w:r>
      <w:r w:rsidR="001D0916">
        <w:rPr>
          <w:rFonts w:cs="Arial"/>
          <w:sz w:val="24"/>
          <w:szCs w:val="24"/>
        </w:rPr>
        <w:t>refrendó el</w:t>
      </w:r>
      <w:bookmarkStart w:id="0" w:name="_GoBack"/>
      <w:bookmarkEnd w:id="0"/>
      <w:r>
        <w:rPr>
          <w:rFonts w:cs="Arial"/>
          <w:sz w:val="24"/>
          <w:szCs w:val="24"/>
        </w:rPr>
        <w:t xml:space="preserve"> llamado a </w:t>
      </w:r>
      <w:r w:rsidR="00A269E9">
        <w:rPr>
          <w:rFonts w:cs="Arial"/>
          <w:sz w:val="24"/>
          <w:szCs w:val="24"/>
        </w:rPr>
        <w:t>las familias y ciudadanos que se encuentren inconformes con los cobros o el actuar de CAASA para que se acerquen a la sede del PRI en la entidad, donde recibirán el</w:t>
      </w:r>
      <w:r w:rsidR="009720F2">
        <w:rPr>
          <w:rFonts w:cs="Arial"/>
          <w:sz w:val="24"/>
          <w:szCs w:val="24"/>
        </w:rPr>
        <w:t xml:space="preserve"> apoyo jurídico necesario así como el seguimiento del juicio que derive “quienes se acerquen con nosotros no deberán desembolsar un centavo, nuestro equipo jurídico llevará cada caso hasta que la sentencia sea definitiva y favorable”, concluyó.</w:t>
      </w:r>
    </w:p>
    <w:p w:rsidR="00031F0C" w:rsidRDefault="00031F0C" w:rsidP="006546AF">
      <w:pPr>
        <w:jc w:val="both"/>
        <w:rPr>
          <w:rFonts w:cs="Arial"/>
          <w:sz w:val="24"/>
          <w:szCs w:val="24"/>
        </w:rPr>
      </w:pPr>
    </w:p>
    <w:p w:rsidR="00031F0C" w:rsidRDefault="00031F0C" w:rsidP="006546AF">
      <w:pPr>
        <w:jc w:val="both"/>
        <w:rPr>
          <w:rFonts w:cs="Arial"/>
          <w:sz w:val="24"/>
          <w:szCs w:val="24"/>
        </w:rPr>
      </w:pPr>
    </w:p>
    <w:p w:rsidR="00031F0C" w:rsidRDefault="00031F0C" w:rsidP="006546AF">
      <w:pPr>
        <w:jc w:val="both"/>
        <w:rPr>
          <w:rFonts w:cs="Arial"/>
          <w:sz w:val="24"/>
          <w:szCs w:val="24"/>
        </w:rPr>
      </w:pPr>
    </w:p>
    <w:p w:rsidR="00031F0C" w:rsidRDefault="00031F0C" w:rsidP="006546AF">
      <w:pPr>
        <w:jc w:val="both"/>
        <w:rPr>
          <w:rFonts w:cs="Arial"/>
          <w:sz w:val="24"/>
          <w:szCs w:val="24"/>
        </w:rPr>
      </w:pPr>
    </w:p>
    <w:p w:rsidR="00031F0C" w:rsidRDefault="00031F0C" w:rsidP="006546AF">
      <w:pPr>
        <w:jc w:val="both"/>
        <w:rPr>
          <w:rFonts w:cs="Arial"/>
          <w:sz w:val="24"/>
          <w:szCs w:val="24"/>
        </w:rPr>
      </w:pPr>
    </w:p>
    <w:p w:rsidR="000C7BB0" w:rsidRDefault="000C7BB0" w:rsidP="006546AF">
      <w:pPr>
        <w:jc w:val="both"/>
        <w:rPr>
          <w:rFonts w:cs="Arial"/>
          <w:sz w:val="24"/>
          <w:szCs w:val="24"/>
        </w:rPr>
      </w:pPr>
    </w:p>
    <w:p w:rsidR="00387D85" w:rsidRDefault="00387D85" w:rsidP="008E159A">
      <w:pPr>
        <w:jc w:val="both"/>
        <w:rPr>
          <w:rFonts w:cs="Arial"/>
          <w:sz w:val="24"/>
          <w:szCs w:val="24"/>
        </w:rPr>
      </w:pPr>
    </w:p>
    <w:p w:rsidR="00387D85" w:rsidRDefault="00387D85" w:rsidP="008E159A">
      <w:pPr>
        <w:jc w:val="both"/>
        <w:rPr>
          <w:rFonts w:cs="Arial"/>
          <w:sz w:val="24"/>
          <w:szCs w:val="24"/>
        </w:rPr>
      </w:pPr>
    </w:p>
    <w:p w:rsidR="008E159A" w:rsidRPr="008E159A" w:rsidRDefault="008E159A" w:rsidP="008E159A">
      <w:pPr>
        <w:jc w:val="both"/>
        <w:rPr>
          <w:rFonts w:cs="Arial"/>
          <w:sz w:val="24"/>
          <w:szCs w:val="24"/>
        </w:rPr>
      </w:pP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69C" w:rsidRDefault="00D9269C">
      <w:r>
        <w:separator/>
      </w:r>
    </w:p>
  </w:endnote>
  <w:endnote w:type="continuationSeparator" w:id="0">
    <w:p w:rsidR="00D9269C" w:rsidRDefault="00D92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D0916">
      <w:rPr>
        <w:rStyle w:val="Nmerodepgina"/>
        <w:noProof/>
      </w:rPr>
      <w:t>2</w:t>
    </w:r>
    <w:r>
      <w:rPr>
        <w:rStyle w:val="Nmerodepgina"/>
      </w:rPr>
      <w:fldChar w:fldCharType="end"/>
    </w:r>
  </w:p>
  <w:p w:rsidR="00145C62" w:rsidRPr="00584EB7" w:rsidRDefault="00D9269C"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D9269C"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69C" w:rsidRDefault="00D9269C">
      <w:r>
        <w:separator/>
      </w:r>
    </w:p>
  </w:footnote>
  <w:footnote w:type="continuationSeparator" w:id="0">
    <w:p w:rsidR="00D9269C" w:rsidRDefault="00D92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B77826">
      <w:rPr>
        <w:sz w:val="36"/>
        <w:szCs w:val="36"/>
      </w:rPr>
      <w:t>8</w:t>
    </w:r>
    <w:r w:rsidR="00387D85">
      <w:rPr>
        <w:sz w:val="36"/>
        <w:szCs w:val="36"/>
      </w:rPr>
      <w:t>9</w:t>
    </w:r>
    <w:r w:rsidR="00031F0C">
      <w:rPr>
        <w:sz w:val="36"/>
        <w:szCs w:val="36"/>
      </w:rPr>
      <w:t>1</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266"/>
    <w:rsid w:val="00002A03"/>
    <w:rsid w:val="0000475D"/>
    <w:rsid w:val="000121A6"/>
    <w:rsid w:val="00022278"/>
    <w:rsid w:val="00022279"/>
    <w:rsid w:val="00022868"/>
    <w:rsid w:val="000234B8"/>
    <w:rsid w:val="00024F52"/>
    <w:rsid w:val="00025D91"/>
    <w:rsid w:val="00026C66"/>
    <w:rsid w:val="00026E65"/>
    <w:rsid w:val="0002747B"/>
    <w:rsid w:val="00031F0C"/>
    <w:rsid w:val="000350C0"/>
    <w:rsid w:val="000377C2"/>
    <w:rsid w:val="00041115"/>
    <w:rsid w:val="00042E62"/>
    <w:rsid w:val="000444C8"/>
    <w:rsid w:val="000464B1"/>
    <w:rsid w:val="00051548"/>
    <w:rsid w:val="000579C1"/>
    <w:rsid w:val="00061056"/>
    <w:rsid w:val="0006332D"/>
    <w:rsid w:val="000643AB"/>
    <w:rsid w:val="00066105"/>
    <w:rsid w:val="00075173"/>
    <w:rsid w:val="000816DF"/>
    <w:rsid w:val="0008295B"/>
    <w:rsid w:val="00084053"/>
    <w:rsid w:val="000856C7"/>
    <w:rsid w:val="00091308"/>
    <w:rsid w:val="00091CFE"/>
    <w:rsid w:val="000929AF"/>
    <w:rsid w:val="000947CA"/>
    <w:rsid w:val="00095E3B"/>
    <w:rsid w:val="00097876"/>
    <w:rsid w:val="000A0984"/>
    <w:rsid w:val="000A0E09"/>
    <w:rsid w:val="000A382F"/>
    <w:rsid w:val="000B6345"/>
    <w:rsid w:val="000B6589"/>
    <w:rsid w:val="000C05B1"/>
    <w:rsid w:val="000C1A8F"/>
    <w:rsid w:val="000C64A8"/>
    <w:rsid w:val="000C7BB0"/>
    <w:rsid w:val="000D0F54"/>
    <w:rsid w:val="000D12E5"/>
    <w:rsid w:val="000E0594"/>
    <w:rsid w:val="000E3797"/>
    <w:rsid w:val="000E4EC6"/>
    <w:rsid w:val="000E6E48"/>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61EA0"/>
    <w:rsid w:val="00167391"/>
    <w:rsid w:val="0017094C"/>
    <w:rsid w:val="00173CE0"/>
    <w:rsid w:val="00180B14"/>
    <w:rsid w:val="00191E8A"/>
    <w:rsid w:val="00194C09"/>
    <w:rsid w:val="001A1009"/>
    <w:rsid w:val="001C6133"/>
    <w:rsid w:val="001D0916"/>
    <w:rsid w:val="001D5D40"/>
    <w:rsid w:val="001F4D49"/>
    <w:rsid w:val="001F6500"/>
    <w:rsid w:val="002021FD"/>
    <w:rsid w:val="0021471E"/>
    <w:rsid w:val="00214976"/>
    <w:rsid w:val="002212A5"/>
    <w:rsid w:val="00222E5D"/>
    <w:rsid w:val="00223EA5"/>
    <w:rsid w:val="002268AD"/>
    <w:rsid w:val="00244A60"/>
    <w:rsid w:val="00245103"/>
    <w:rsid w:val="002455BF"/>
    <w:rsid w:val="00246682"/>
    <w:rsid w:val="00260ACF"/>
    <w:rsid w:val="00261412"/>
    <w:rsid w:val="00272A12"/>
    <w:rsid w:val="00272A58"/>
    <w:rsid w:val="002746EA"/>
    <w:rsid w:val="00295B8A"/>
    <w:rsid w:val="002A4CED"/>
    <w:rsid w:val="002C0A2A"/>
    <w:rsid w:val="002C5DA3"/>
    <w:rsid w:val="002E15C6"/>
    <w:rsid w:val="002E1BBC"/>
    <w:rsid w:val="002E1E28"/>
    <w:rsid w:val="002E3925"/>
    <w:rsid w:val="0030046A"/>
    <w:rsid w:val="00306E5F"/>
    <w:rsid w:val="00307B36"/>
    <w:rsid w:val="00316AB6"/>
    <w:rsid w:val="003171E0"/>
    <w:rsid w:val="003278A0"/>
    <w:rsid w:val="00327AE0"/>
    <w:rsid w:val="00332D7F"/>
    <w:rsid w:val="0033450F"/>
    <w:rsid w:val="00335CC7"/>
    <w:rsid w:val="00343BA2"/>
    <w:rsid w:val="003465DA"/>
    <w:rsid w:val="00346DE9"/>
    <w:rsid w:val="00347499"/>
    <w:rsid w:val="003542EB"/>
    <w:rsid w:val="003544BC"/>
    <w:rsid w:val="003633FE"/>
    <w:rsid w:val="003650A3"/>
    <w:rsid w:val="003721A7"/>
    <w:rsid w:val="003745E8"/>
    <w:rsid w:val="003850A9"/>
    <w:rsid w:val="003865B8"/>
    <w:rsid w:val="00387D85"/>
    <w:rsid w:val="00396D80"/>
    <w:rsid w:val="003A2F87"/>
    <w:rsid w:val="003A3423"/>
    <w:rsid w:val="003A78A9"/>
    <w:rsid w:val="003B70C7"/>
    <w:rsid w:val="003C2535"/>
    <w:rsid w:val="003D2F86"/>
    <w:rsid w:val="003D6A98"/>
    <w:rsid w:val="003D744B"/>
    <w:rsid w:val="003E12AC"/>
    <w:rsid w:val="003F0A09"/>
    <w:rsid w:val="003F1E97"/>
    <w:rsid w:val="0040476C"/>
    <w:rsid w:val="00411C53"/>
    <w:rsid w:val="00421650"/>
    <w:rsid w:val="00426B62"/>
    <w:rsid w:val="00427338"/>
    <w:rsid w:val="00430DE4"/>
    <w:rsid w:val="004329F4"/>
    <w:rsid w:val="00443860"/>
    <w:rsid w:val="0044762D"/>
    <w:rsid w:val="004624F5"/>
    <w:rsid w:val="004707F4"/>
    <w:rsid w:val="004720AF"/>
    <w:rsid w:val="004850BB"/>
    <w:rsid w:val="00486273"/>
    <w:rsid w:val="00487D1E"/>
    <w:rsid w:val="0049059E"/>
    <w:rsid w:val="0049430E"/>
    <w:rsid w:val="00496419"/>
    <w:rsid w:val="004A314F"/>
    <w:rsid w:val="004B1E8D"/>
    <w:rsid w:val="004B253D"/>
    <w:rsid w:val="004B6CAB"/>
    <w:rsid w:val="004C3649"/>
    <w:rsid w:val="004C7764"/>
    <w:rsid w:val="004D1D2C"/>
    <w:rsid w:val="004D4DD7"/>
    <w:rsid w:val="004D6A3E"/>
    <w:rsid w:val="004E20CC"/>
    <w:rsid w:val="004E2F3B"/>
    <w:rsid w:val="004E7976"/>
    <w:rsid w:val="005059B8"/>
    <w:rsid w:val="0051439E"/>
    <w:rsid w:val="00532267"/>
    <w:rsid w:val="005323AB"/>
    <w:rsid w:val="005329BF"/>
    <w:rsid w:val="00532AE0"/>
    <w:rsid w:val="00534580"/>
    <w:rsid w:val="00542615"/>
    <w:rsid w:val="0055438D"/>
    <w:rsid w:val="00555742"/>
    <w:rsid w:val="00570E79"/>
    <w:rsid w:val="00571DB1"/>
    <w:rsid w:val="005774C3"/>
    <w:rsid w:val="00584EB7"/>
    <w:rsid w:val="00586768"/>
    <w:rsid w:val="005912C8"/>
    <w:rsid w:val="005A17EB"/>
    <w:rsid w:val="005A1C1E"/>
    <w:rsid w:val="005A31AC"/>
    <w:rsid w:val="005B3417"/>
    <w:rsid w:val="005C0303"/>
    <w:rsid w:val="005C1D61"/>
    <w:rsid w:val="005C3D7D"/>
    <w:rsid w:val="005C54DB"/>
    <w:rsid w:val="005D0124"/>
    <w:rsid w:val="005F19E5"/>
    <w:rsid w:val="006169B7"/>
    <w:rsid w:val="00616BFE"/>
    <w:rsid w:val="006237B2"/>
    <w:rsid w:val="00626E44"/>
    <w:rsid w:val="00627077"/>
    <w:rsid w:val="00634AC0"/>
    <w:rsid w:val="00652751"/>
    <w:rsid w:val="006546AF"/>
    <w:rsid w:val="006638B8"/>
    <w:rsid w:val="00666507"/>
    <w:rsid w:val="0067260C"/>
    <w:rsid w:val="00674F7D"/>
    <w:rsid w:val="006809E7"/>
    <w:rsid w:val="00684686"/>
    <w:rsid w:val="006A7A35"/>
    <w:rsid w:val="006B0412"/>
    <w:rsid w:val="006B20C4"/>
    <w:rsid w:val="006B5C0A"/>
    <w:rsid w:val="006C320D"/>
    <w:rsid w:val="006E2CED"/>
    <w:rsid w:val="006E4D0A"/>
    <w:rsid w:val="006F34B8"/>
    <w:rsid w:val="006F42EC"/>
    <w:rsid w:val="006F4657"/>
    <w:rsid w:val="006F5A83"/>
    <w:rsid w:val="00720866"/>
    <w:rsid w:val="0073111F"/>
    <w:rsid w:val="0075007C"/>
    <w:rsid w:val="00756168"/>
    <w:rsid w:val="00766C44"/>
    <w:rsid w:val="007701ED"/>
    <w:rsid w:val="00773263"/>
    <w:rsid w:val="00775A43"/>
    <w:rsid w:val="00781FCB"/>
    <w:rsid w:val="0078286E"/>
    <w:rsid w:val="007843F0"/>
    <w:rsid w:val="007906CE"/>
    <w:rsid w:val="00792D6D"/>
    <w:rsid w:val="00793584"/>
    <w:rsid w:val="00794801"/>
    <w:rsid w:val="00796A94"/>
    <w:rsid w:val="00797A58"/>
    <w:rsid w:val="007A30C5"/>
    <w:rsid w:val="007A5AE1"/>
    <w:rsid w:val="007B5B07"/>
    <w:rsid w:val="007B5FE8"/>
    <w:rsid w:val="007C203B"/>
    <w:rsid w:val="007C2861"/>
    <w:rsid w:val="007C615C"/>
    <w:rsid w:val="007D301F"/>
    <w:rsid w:val="007E1EA0"/>
    <w:rsid w:val="007E6D32"/>
    <w:rsid w:val="007F2549"/>
    <w:rsid w:val="007F5FCE"/>
    <w:rsid w:val="00804A3F"/>
    <w:rsid w:val="00805B55"/>
    <w:rsid w:val="00807C44"/>
    <w:rsid w:val="00811F74"/>
    <w:rsid w:val="008129FA"/>
    <w:rsid w:val="00815C13"/>
    <w:rsid w:val="008209FD"/>
    <w:rsid w:val="008214DD"/>
    <w:rsid w:val="00824152"/>
    <w:rsid w:val="00831E53"/>
    <w:rsid w:val="00832D13"/>
    <w:rsid w:val="008344D4"/>
    <w:rsid w:val="00837775"/>
    <w:rsid w:val="008424C6"/>
    <w:rsid w:val="008430C9"/>
    <w:rsid w:val="00845BA0"/>
    <w:rsid w:val="00846C62"/>
    <w:rsid w:val="008546E8"/>
    <w:rsid w:val="008553FB"/>
    <w:rsid w:val="0086153E"/>
    <w:rsid w:val="00863F5D"/>
    <w:rsid w:val="008658B0"/>
    <w:rsid w:val="00872CF3"/>
    <w:rsid w:val="0087367F"/>
    <w:rsid w:val="00873A27"/>
    <w:rsid w:val="00881BDF"/>
    <w:rsid w:val="0088487B"/>
    <w:rsid w:val="008948C1"/>
    <w:rsid w:val="00897E40"/>
    <w:rsid w:val="008B1730"/>
    <w:rsid w:val="008B4575"/>
    <w:rsid w:val="008C0804"/>
    <w:rsid w:val="008C71F5"/>
    <w:rsid w:val="008D0C3F"/>
    <w:rsid w:val="008D2B5D"/>
    <w:rsid w:val="008D391D"/>
    <w:rsid w:val="008D5FD6"/>
    <w:rsid w:val="008E159A"/>
    <w:rsid w:val="008E3879"/>
    <w:rsid w:val="008E49A8"/>
    <w:rsid w:val="008E7B5F"/>
    <w:rsid w:val="008F4451"/>
    <w:rsid w:val="008F5089"/>
    <w:rsid w:val="009001AC"/>
    <w:rsid w:val="0091002D"/>
    <w:rsid w:val="00920E11"/>
    <w:rsid w:val="00933DF1"/>
    <w:rsid w:val="0094688B"/>
    <w:rsid w:val="00947A73"/>
    <w:rsid w:val="009519E4"/>
    <w:rsid w:val="009617AE"/>
    <w:rsid w:val="00963017"/>
    <w:rsid w:val="009652CC"/>
    <w:rsid w:val="00965A07"/>
    <w:rsid w:val="00965CB7"/>
    <w:rsid w:val="00966EDC"/>
    <w:rsid w:val="0097132B"/>
    <w:rsid w:val="009720F2"/>
    <w:rsid w:val="00974C02"/>
    <w:rsid w:val="009752AF"/>
    <w:rsid w:val="00975C7A"/>
    <w:rsid w:val="00984FEB"/>
    <w:rsid w:val="0098576E"/>
    <w:rsid w:val="0099009D"/>
    <w:rsid w:val="0099284F"/>
    <w:rsid w:val="00994E0A"/>
    <w:rsid w:val="009971E4"/>
    <w:rsid w:val="009A259E"/>
    <w:rsid w:val="009C2FB9"/>
    <w:rsid w:val="009F579E"/>
    <w:rsid w:val="009F5CF1"/>
    <w:rsid w:val="00A00708"/>
    <w:rsid w:val="00A018BC"/>
    <w:rsid w:val="00A0201E"/>
    <w:rsid w:val="00A11314"/>
    <w:rsid w:val="00A11D3C"/>
    <w:rsid w:val="00A139F0"/>
    <w:rsid w:val="00A13C1C"/>
    <w:rsid w:val="00A14AC2"/>
    <w:rsid w:val="00A269E9"/>
    <w:rsid w:val="00A46981"/>
    <w:rsid w:val="00A479B0"/>
    <w:rsid w:val="00A57321"/>
    <w:rsid w:val="00A60AC8"/>
    <w:rsid w:val="00A642B6"/>
    <w:rsid w:val="00A6480F"/>
    <w:rsid w:val="00A74D9F"/>
    <w:rsid w:val="00A7636A"/>
    <w:rsid w:val="00A77C7F"/>
    <w:rsid w:val="00A77E99"/>
    <w:rsid w:val="00A80318"/>
    <w:rsid w:val="00A80FF6"/>
    <w:rsid w:val="00AA10ED"/>
    <w:rsid w:val="00AA4314"/>
    <w:rsid w:val="00AB0E63"/>
    <w:rsid w:val="00AB103C"/>
    <w:rsid w:val="00AB3FF8"/>
    <w:rsid w:val="00AC5CBD"/>
    <w:rsid w:val="00AD1EC4"/>
    <w:rsid w:val="00AD2187"/>
    <w:rsid w:val="00AD3F48"/>
    <w:rsid w:val="00B011FA"/>
    <w:rsid w:val="00B109BA"/>
    <w:rsid w:val="00B1385C"/>
    <w:rsid w:val="00B15F85"/>
    <w:rsid w:val="00B176FA"/>
    <w:rsid w:val="00B22A01"/>
    <w:rsid w:val="00B24C23"/>
    <w:rsid w:val="00B333C9"/>
    <w:rsid w:val="00B34419"/>
    <w:rsid w:val="00B44E3C"/>
    <w:rsid w:val="00B56510"/>
    <w:rsid w:val="00B60682"/>
    <w:rsid w:val="00B75829"/>
    <w:rsid w:val="00B77826"/>
    <w:rsid w:val="00B81910"/>
    <w:rsid w:val="00B844A6"/>
    <w:rsid w:val="00B93D2F"/>
    <w:rsid w:val="00B97A03"/>
    <w:rsid w:val="00BA043A"/>
    <w:rsid w:val="00BA06C4"/>
    <w:rsid w:val="00BB0EBF"/>
    <w:rsid w:val="00BB41BD"/>
    <w:rsid w:val="00BB59CC"/>
    <w:rsid w:val="00BB77FC"/>
    <w:rsid w:val="00BC015C"/>
    <w:rsid w:val="00BC05C0"/>
    <w:rsid w:val="00BC40E7"/>
    <w:rsid w:val="00BC5B14"/>
    <w:rsid w:val="00BC5FBA"/>
    <w:rsid w:val="00BD09E3"/>
    <w:rsid w:val="00BE3562"/>
    <w:rsid w:val="00BE450E"/>
    <w:rsid w:val="00BE52EE"/>
    <w:rsid w:val="00BE662C"/>
    <w:rsid w:val="00C070F4"/>
    <w:rsid w:val="00C174BD"/>
    <w:rsid w:val="00C21782"/>
    <w:rsid w:val="00C33061"/>
    <w:rsid w:val="00C330DA"/>
    <w:rsid w:val="00C40215"/>
    <w:rsid w:val="00C43395"/>
    <w:rsid w:val="00C44D1F"/>
    <w:rsid w:val="00C56F7E"/>
    <w:rsid w:val="00C6025E"/>
    <w:rsid w:val="00C70A53"/>
    <w:rsid w:val="00C770F5"/>
    <w:rsid w:val="00C8297A"/>
    <w:rsid w:val="00C830A1"/>
    <w:rsid w:val="00C85E27"/>
    <w:rsid w:val="00C879EA"/>
    <w:rsid w:val="00CA2B3B"/>
    <w:rsid w:val="00CA5A74"/>
    <w:rsid w:val="00CB159E"/>
    <w:rsid w:val="00CB4FC8"/>
    <w:rsid w:val="00CB5FFF"/>
    <w:rsid w:val="00CB7538"/>
    <w:rsid w:val="00CC6410"/>
    <w:rsid w:val="00CC6BE8"/>
    <w:rsid w:val="00CD619D"/>
    <w:rsid w:val="00CE08B5"/>
    <w:rsid w:val="00CE193E"/>
    <w:rsid w:val="00CE2E50"/>
    <w:rsid w:val="00CF2974"/>
    <w:rsid w:val="00D03809"/>
    <w:rsid w:val="00D06A21"/>
    <w:rsid w:val="00D13AC8"/>
    <w:rsid w:val="00D218DB"/>
    <w:rsid w:val="00D24CF5"/>
    <w:rsid w:val="00D31895"/>
    <w:rsid w:val="00D352B2"/>
    <w:rsid w:val="00D41596"/>
    <w:rsid w:val="00D42EB6"/>
    <w:rsid w:val="00D442DB"/>
    <w:rsid w:val="00D459BE"/>
    <w:rsid w:val="00D46103"/>
    <w:rsid w:val="00D51CA1"/>
    <w:rsid w:val="00D55F63"/>
    <w:rsid w:val="00D6034B"/>
    <w:rsid w:val="00D71858"/>
    <w:rsid w:val="00D74D67"/>
    <w:rsid w:val="00D76360"/>
    <w:rsid w:val="00D766F3"/>
    <w:rsid w:val="00D770BB"/>
    <w:rsid w:val="00D80283"/>
    <w:rsid w:val="00D80E08"/>
    <w:rsid w:val="00D82BDE"/>
    <w:rsid w:val="00D8690F"/>
    <w:rsid w:val="00D86FEC"/>
    <w:rsid w:val="00D87A83"/>
    <w:rsid w:val="00D9269C"/>
    <w:rsid w:val="00D926A6"/>
    <w:rsid w:val="00DA0829"/>
    <w:rsid w:val="00DA277C"/>
    <w:rsid w:val="00DB0200"/>
    <w:rsid w:val="00DC1018"/>
    <w:rsid w:val="00DC5C62"/>
    <w:rsid w:val="00DD0736"/>
    <w:rsid w:val="00DD2A9D"/>
    <w:rsid w:val="00DE27BD"/>
    <w:rsid w:val="00DF0C97"/>
    <w:rsid w:val="00DF3D1F"/>
    <w:rsid w:val="00DF5B00"/>
    <w:rsid w:val="00E01904"/>
    <w:rsid w:val="00E032B1"/>
    <w:rsid w:val="00E0764B"/>
    <w:rsid w:val="00E10AD0"/>
    <w:rsid w:val="00E13034"/>
    <w:rsid w:val="00E21A99"/>
    <w:rsid w:val="00E21CCF"/>
    <w:rsid w:val="00E25B8A"/>
    <w:rsid w:val="00E25DA5"/>
    <w:rsid w:val="00E27291"/>
    <w:rsid w:val="00E42090"/>
    <w:rsid w:val="00E46E60"/>
    <w:rsid w:val="00E66530"/>
    <w:rsid w:val="00E72524"/>
    <w:rsid w:val="00E74160"/>
    <w:rsid w:val="00E758B3"/>
    <w:rsid w:val="00E82769"/>
    <w:rsid w:val="00E84CFD"/>
    <w:rsid w:val="00E96800"/>
    <w:rsid w:val="00EA43F3"/>
    <w:rsid w:val="00EB0E5E"/>
    <w:rsid w:val="00EB555B"/>
    <w:rsid w:val="00EB60D0"/>
    <w:rsid w:val="00EB705D"/>
    <w:rsid w:val="00EB7907"/>
    <w:rsid w:val="00EC2CE7"/>
    <w:rsid w:val="00ED03BE"/>
    <w:rsid w:val="00ED2BC0"/>
    <w:rsid w:val="00ED3699"/>
    <w:rsid w:val="00ED631E"/>
    <w:rsid w:val="00ED6FB0"/>
    <w:rsid w:val="00EF7233"/>
    <w:rsid w:val="00EF7705"/>
    <w:rsid w:val="00F008BD"/>
    <w:rsid w:val="00F02093"/>
    <w:rsid w:val="00F11A3C"/>
    <w:rsid w:val="00F24152"/>
    <w:rsid w:val="00F35DA3"/>
    <w:rsid w:val="00F36081"/>
    <w:rsid w:val="00F4141D"/>
    <w:rsid w:val="00F42985"/>
    <w:rsid w:val="00F56B2A"/>
    <w:rsid w:val="00F67616"/>
    <w:rsid w:val="00F73B7E"/>
    <w:rsid w:val="00F7489D"/>
    <w:rsid w:val="00F8237B"/>
    <w:rsid w:val="00F94567"/>
    <w:rsid w:val="00F94E85"/>
    <w:rsid w:val="00FA6957"/>
    <w:rsid w:val="00FA7D5A"/>
    <w:rsid w:val="00FA7EA6"/>
    <w:rsid w:val="00FB13EC"/>
    <w:rsid w:val="00FB32C1"/>
    <w:rsid w:val="00FC35A7"/>
    <w:rsid w:val="00FD1B5D"/>
    <w:rsid w:val="00FD6690"/>
    <w:rsid w:val="00FE66F6"/>
    <w:rsid w:val="00FF52F2"/>
    <w:rsid w:val="00FF732F"/>
    <w:rsid w:val="00FF7A43"/>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99EB0-D11C-4DB2-BE21-AE431A6E3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Pages>
  <Words>360</Words>
  <Characters>1980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Comunicación</cp:lastModifiedBy>
  <cp:revision>59</cp:revision>
  <cp:lastPrinted>2015-02-13T20:15:00Z</cp:lastPrinted>
  <dcterms:created xsi:type="dcterms:W3CDTF">2015-02-26T19:24:00Z</dcterms:created>
  <dcterms:modified xsi:type="dcterms:W3CDTF">2015-03-11T20:46:00Z</dcterms:modified>
</cp:coreProperties>
</file>